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7BE" w:rsidRPr="00017707" w:rsidRDefault="004447BE" w:rsidP="004447BE">
      <w:pPr>
        <w:spacing w:after="0"/>
        <w:jc w:val="center"/>
        <w:rPr>
          <w:rFonts w:ascii="Arial" w:hAnsi="Arial" w:cs="Arial"/>
          <w:b/>
          <w:sz w:val="24"/>
          <w:szCs w:val="24"/>
          <w:lang w:val="sq-AL"/>
        </w:rPr>
      </w:pPr>
      <w:r w:rsidRPr="00017707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561975" cy="657225"/>
            <wp:effectExtent l="19050" t="0" r="9525" b="0"/>
            <wp:docPr id="8" name="Picture 3" descr="D:\Users\admin\Documents\materiale_faqe_web\logo-e-bashkise-Shko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dmin\Documents\materiale_faqe_web\logo-e-bashkise-Shkode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7BE" w:rsidRPr="002817C7" w:rsidRDefault="004447BE" w:rsidP="004447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2817C7">
        <w:rPr>
          <w:rFonts w:ascii="Times New Roman" w:hAnsi="Times New Roman" w:cs="Times New Roman"/>
          <w:b/>
          <w:sz w:val="24"/>
          <w:szCs w:val="24"/>
          <w:lang w:val="sq-AL"/>
        </w:rPr>
        <w:t>REPUBLIKA E SHQIPËRISË</w:t>
      </w:r>
    </w:p>
    <w:p w:rsidR="004447BE" w:rsidRPr="002817C7" w:rsidRDefault="004447BE" w:rsidP="004447BE">
      <w:pPr>
        <w:pBdr>
          <w:bottom w:val="single" w:sz="8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2817C7">
        <w:rPr>
          <w:rFonts w:ascii="Times New Roman" w:hAnsi="Times New Roman" w:cs="Times New Roman"/>
          <w:b/>
          <w:sz w:val="24"/>
          <w:szCs w:val="24"/>
          <w:lang w:val="sq-AL"/>
        </w:rPr>
        <w:t>BASHKIA  SHKODËR</w:t>
      </w:r>
    </w:p>
    <w:p w:rsidR="004447BE" w:rsidRPr="00C23988" w:rsidRDefault="004447BE" w:rsidP="004447BE">
      <w:pPr>
        <w:rPr>
          <w:rFonts w:ascii="Times New Roman" w:hAnsi="Times New Roman" w:cs="Times New Roman"/>
          <w:i/>
          <w:sz w:val="18"/>
          <w:szCs w:val="18"/>
          <w:lang w:val="sq-AL"/>
        </w:rPr>
      </w:pPr>
      <w:r>
        <w:rPr>
          <w:rFonts w:ascii="Times New Roman" w:hAnsi="Times New Roman" w:cs="Times New Roman"/>
          <w:i/>
          <w:sz w:val="18"/>
          <w:szCs w:val="18"/>
          <w:lang w:val="sq-AL"/>
        </w:rPr>
        <w:t xml:space="preserve">                  </w:t>
      </w:r>
    </w:p>
    <w:p w:rsidR="004447BE" w:rsidRPr="002817C7" w:rsidRDefault="004447BE" w:rsidP="004447BE">
      <w:pPr>
        <w:widowControl w:val="0"/>
        <w:autoSpaceDE w:val="0"/>
        <w:autoSpaceDN w:val="0"/>
        <w:adjustRightInd w:val="0"/>
        <w:spacing w:before="12"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4447BE" w:rsidRPr="002817C7" w:rsidRDefault="004447BE" w:rsidP="004447BE">
      <w:pPr>
        <w:pStyle w:val="NoSpacing"/>
        <w:ind w:left="3600" w:hanging="3600"/>
        <w:rPr>
          <w:rFonts w:ascii="Times New Roman" w:hAnsi="Times New Roman"/>
          <w:b/>
          <w:sz w:val="24"/>
          <w:szCs w:val="24"/>
        </w:rPr>
      </w:pPr>
      <w:r w:rsidRPr="002817C7">
        <w:rPr>
          <w:rFonts w:ascii="Times New Roman" w:hAnsi="Times New Roman"/>
          <w:b/>
          <w:sz w:val="24"/>
          <w:szCs w:val="24"/>
        </w:rPr>
        <w:t xml:space="preserve">       </w:t>
      </w:r>
      <w:proofErr w:type="gramStart"/>
      <w:r w:rsidRPr="002817C7">
        <w:rPr>
          <w:rFonts w:ascii="Times New Roman" w:hAnsi="Times New Roman"/>
          <w:b/>
          <w:sz w:val="24"/>
          <w:szCs w:val="24"/>
        </w:rPr>
        <w:t>SHPALLJE  PËR</w:t>
      </w:r>
      <w:proofErr w:type="gramEnd"/>
      <w:r w:rsidRPr="002817C7">
        <w:rPr>
          <w:rFonts w:ascii="Times New Roman" w:hAnsi="Times New Roman"/>
          <w:b/>
          <w:sz w:val="24"/>
          <w:szCs w:val="24"/>
        </w:rPr>
        <w:t xml:space="preserve"> LËVIZJE PARALELE DHE PRANIM NË SHËRBIMIN CIVIL </w:t>
      </w:r>
    </w:p>
    <w:p w:rsidR="004447BE" w:rsidRPr="002817C7" w:rsidRDefault="004447BE" w:rsidP="004447BE">
      <w:pPr>
        <w:pStyle w:val="NoSpacing"/>
        <w:ind w:left="3600" w:hanging="3600"/>
        <w:rPr>
          <w:rFonts w:ascii="Times New Roman" w:hAnsi="Times New Roman"/>
          <w:b/>
          <w:sz w:val="24"/>
          <w:szCs w:val="24"/>
        </w:rPr>
      </w:pPr>
      <w:r w:rsidRPr="002817C7">
        <w:rPr>
          <w:rFonts w:ascii="Times New Roman" w:hAnsi="Times New Roman"/>
          <w:b/>
          <w:sz w:val="24"/>
          <w:szCs w:val="24"/>
        </w:rPr>
        <w:t xml:space="preserve">                                      NË KATEGORINË EKZEKUTIVE</w:t>
      </w:r>
    </w:p>
    <w:p w:rsidR="004447BE" w:rsidRPr="002817C7" w:rsidRDefault="004447BE" w:rsidP="004447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828AE" w:rsidRPr="003D73F3" w:rsidRDefault="007828AE" w:rsidP="007828AE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7828AE" w:rsidRPr="00557DE6" w:rsidRDefault="007828AE" w:rsidP="007828AE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gramStart"/>
      <w:r w:rsidRPr="00557DE6">
        <w:rPr>
          <w:rFonts w:ascii="Times New Roman" w:hAnsi="Times New Roman"/>
          <w:sz w:val="24"/>
          <w:szCs w:val="24"/>
        </w:rPr>
        <w:t>Në zbatim të nenit 22 dhe 25 të ligjit nr.152/2013, datë 30.05.2013 “Për nëpunësin civil” i ndryshuar, Kreut II, III, IV dhe VII, të VKM nr.</w:t>
      </w:r>
      <w:proofErr w:type="gramEnd"/>
      <w:r w:rsidRPr="00557DE6">
        <w:rPr>
          <w:rFonts w:ascii="Times New Roman" w:hAnsi="Times New Roman"/>
          <w:sz w:val="24"/>
          <w:szCs w:val="24"/>
        </w:rPr>
        <w:t xml:space="preserve"> 243, datë 18.03.2015 “Për pranimin, lëvizjen paralele, periudhën e provës dhe emërimin në kategorinë ekzekutive”, i ndryshuar, Bashkia Shkodër shpall proçedurën e lëvizjes paralele dhe pranimit në shërbimin civil në kategorinë ekzekutive për pozicionin:</w:t>
      </w:r>
    </w:p>
    <w:p w:rsidR="004447BE" w:rsidRPr="00D041EC" w:rsidRDefault="004447BE" w:rsidP="004447BE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 w:cs="Times New Roman"/>
          <w:b/>
          <w:sz w:val="24"/>
          <w:szCs w:val="24"/>
        </w:rPr>
      </w:pPr>
    </w:p>
    <w:p w:rsidR="001A2977" w:rsidRDefault="00D041EC" w:rsidP="001A297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="003633D2">
        <w:rPr>
          <w:rFonts w:ascii="Times New Roman" w:hAnsi="Times New Roman" w:cs="Times New Roman"/>
          <w:b/>
          <w:sz w:val="24"/>
          <w:szCs w:val="24"/>
        </w:rPr>
        <w:t>1</w:t>
      </w:r>
      <w:r w:rsidR="004447BE" w:rsidRPr="00D041EC">
        <w:rPr>
          <w:rFonts w:ascii="Times New Roman" w:hAnsi="Times New Roman" w:cs="Times New Roman"/>
          <w:b/>
          <w:sz w:val="24"/>
          <w:szCs w:val="24"/>
        </w:rPr>
        <w:t xml:space="preserve"> (një) specialist, </w:t>
      </w:r>
      <w:r w:rsidR="001A2977" w:rsidRPr="001A2977">
        <w:rPr>
          <w:rFonts w:ascii="Times New Roman" w:eastAsia="Times New Roman" w:hAnsi="Times New Roman" w:cs="Times New Roman"/>
          <w:b/>
          <w:sz w:val="24"/>
          <w:szCs w:val="24"/>
          <w:lang w:val="sq-AL"/>
        </w:rPr>
        <w:t xml:space="preserve">Drejtoria e Kontrollit të Zhvillimit të Territorit </w:t>
      </w:r>
    </w:p>
    <w:p w:rsidR="004447BE" w:rsidRPr="00D041EC" w:rsidRDefault="004447BE" w:rsidP="001A2977">
      <w:pPr>
        <w:widowControl w:val="0"/>
        <w:autoSpaceDE w:val="0"/>
        <w:autoSpaceDN w:val="0"/>
        <w:adjustRightInd w:val="0"/>
        <w:ind w:left="504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41EC">
        <w:rPr>
          <w:rFonts w:ascii="Times New Roman" w:hAnsi="Times New Roman" w:cs="Times New Roman"/>
          <w:b/>
          <w:iCs/>
          <w:sz w:val="24"/>
          <w:szCs w:val="24"/>
        </w:rPr>
        <w:t>kategoria</w:t>
      </w:r>
      <w:proofErr w:type="gramEnd"/>
      <w:r w:rsidRPr="00D041EC">
        <w:rPr>
          <w:rFonts w:ascii="Times New Roman" w:hAnsi="Times New Roman" w:cs="Times New Roman"/>
          <w:b/>
          <w:iCs/>
          <w:sz w:val="24"/>
          <w:szCs w:val="24"/>
        </w:rPr>
        <w:t xml:space="preserve"> e pagës  III-b</w:t>
      </w:r>
    </w:p>
    <w:p w:rsidR="004447BE" w:rsidRPr="00C23988" w:rsidRDefault="004447BE" w:rsidP="004447BE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4447BE" w:rsidRDefault="004447BE" w:rsidP="004447BE">
      <w:pPr>
        <w:pStyle w:val="ListParagraph"/>
        <w:widowControl w:val="0"/>
        <w:autoSpaceDE w:val="0"/>
        <w:autoSpaceDN w:val="0"/>
        <w:adjustRightInd w:val="0"/>
        <w:ind w:left="180"/>
        <w:jc w:val="both"/>
        <w:rPr>
          <w:b/>
          <w:iCs/>
        </w:rPr>
      </w:pPr>
    </w:p>
    <w:p w:rsidR="004447BE" w:rsidRPr="00C23988" w:rsidRDefault="004447BE" w:rsidP="004447BE">
      <w:pPr>
        <w:pStyle w:val="ListParagraph"/>
        <w:widowControl w:val="0"/>
        <w:autoSpaceDE w:val="0"/>
        <w:autoSpaceDN w:val="0"/>
        <w:adjustRightInd w:val="0"/>
        <w:ind w:left="180"/>
        <w:jc w:val="both"/>
        <w:rPr>
          <w:b/>
          <w:iCs/>
        </w:rPr>
      </w:pPr>
    </w:p>
    <w:p w:rsidR="00651AF3" w:rsidRPr="00D61B7D" w:rsidRDefault="00651AF3" w:rsidP="00651AF3">
      <w:pPr>
        <w:shd w:val="clear" w:color="auto" w:fill="FFFF99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Pozicion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i 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 sipër u ofrohet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fillimisht nëpunësve civilë të së njëjtës kategori për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procedurën e lëvizjes paralele.</w:t>
      </w:r>
      <w:proofErr w:type="gram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Vetëm në rast se </w:t>
      </w:r>
      <w:proofErr w:type="gram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pozicion, në përfundim të procedurës së lëvizjes paralele, rezulton se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është 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ende vakant,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është i vlefshëm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për konkurimin nëpërmjet procedurës së pranimit në shërbimin civil për kategorinë ekzekutive.</w:t>
      </w:r>
    </w:p>
    <w:p w:rsidR="004447BE" w:rsidRDefault="004447BE" w:rsidP="004447BE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4447BE" w:rsidRPr="00C23988" w:rsidRDefault="004447BE" w:rsidP="004447BE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4447BE" w:rsidRPr="00D61B7D" w:rsidRDefault="004447BE" w:rsidP="004447BE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61B7D">
        <w:rPr>
          <w:rFonts w:ascii="Times New Roman" w:hAnsi="Times New Roman" w:cs="Times New Roman"/>
          <w:b/>
          <w:color w:val="000000"/>
          <w:sz w:val="24"/>
          <w:szCs w:val="24"/>
        </w:rPr>
        <w:t>PËR TË DY PROCEDURAT (LËVIZJE PARALE, PRANIM NË SHËRBIMIN CIVIL) APLIKOHET NË TË NJËJTËN KOHË!</w:t>
      </w:r>
    </w:p>
    <w:p w:rsidR="004447BE" w:rsidRPr="00D61B7D" w:rsidRDefault="004447BE" w:rsidP="004447BE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447BE" w:rsidRPr="00C23988" w:rsidRDefault="004447BE" w:rsidP="004447BE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538"/>
        <w:gridCol w:w="4534"/>
      </w:tblGrid>
      <w:tr w:rsidR="006B0E92" w:rsidRPr="00C41CC5" w:rsidTr="0028127F">
        <w:trPr>
          <w:trHeight w:val="420"/>
        </w:trPr>
        <w:tc>
          <w:tcPr>
            <w:tcW w:w="4538" w:type="dxa"/>
          </w:tcPr>
          <w:p w:rsidR="006B0E92" w:rsidRPr="00C41CC5" w:rsidRDefault="006B0E92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1CC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r w:rsidRPr="00C41CC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C41CC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 të dok</w:t>
            </w:r>
            <w:r w:rsidRPr="00C41CC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C41CC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C41CC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 w:rsidRPr="00C41CC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6B0E92" w:rsidRPr="00C41CC5" w:rsidRDefault="006B0E92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41CC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LËVIZJA PARALELE:</w:t>
            </w:r>
          </w:p>
        </w:tc>
        <w:tc>
          <w:tcPr>
            <w:tcW w:w="4534" w:type="dxa"/>
          </w:tcPr>
          <w:p w:rsidR="006B0E92" w:rsidRPr="00C41CC5" w:rsidRDefault="006B0E92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6B0E92" w:rsidRPr="00C41CC5" w:rsidRDefault="003633D2" w:rsidP="007C74B8">
            <w:pPr>
              <w:widowControl w:val="0"/>
              <w:autoSpaceDE w:val="0"/>
              <w:autoSpaceDN w:val="0"/>
              <w:adjustRightInd w:val="0"/>
              <w:spacing w:line="380" w:lineRule="exac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         </w:t>
            </w:r>
            <w:r w:rsidR="00C878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7C74B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 w:rsidR="00C878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Nëntor </w:t>
            </w:r>
            <w:r w:rsidR="006B0E92" w:rsidRPr="00C41CC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2022</w:t>
            </w:r>
          </w:p>
        </w:tc>
      </w:tr>
    </w:tbl>
    <w:p w:rsidR="006B0E92" w:rsidRPr="00C41CC5" w:rsidRDefault="006B0E92" w:rsidP="006B0E92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538"/>
        <w:gridCol w:w="4534"/>
      </w:tblGrid>
      <w:tr w:rsidR="006B0E92" w:rsidRPr="00C41CC5" w:rsidTr="0028127F">
        <w:trPr>
          <w:trHeight w:val="420"/>
        </w:trPr>
        <w:tc>
          <w:tcPr>
            <w:tcW w:w="4538" w:type="dxa"/>
          </w:tcPr>
          <w:p w:rsidR="006B0E92" w:rsidRPr="00C41CC5" w:rsidRDefault="006B0E92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1CC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r w:rsidRPr="00C41CC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C41CC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 të dok</w:t>
            </w:r>
            <w:r w:rsidRPr="00C41CC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C41CC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C41CC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 w:rsidRPr="00C41CC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6B0E92" w:rsidRPr="00C41CC5" w:rsidRDefault="006B0E92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1CC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PRANIM :</w:t>
            </w:r>
          </w:p>
        </w:tc>
        <w:tc>
          <w:tcPr>
            <w:tcW w:w="4534" w:type="dxa"/>
          </w:tcPr>
          <w:p w:rsidR="006B0E92" w:rsidRPr="00C41CC5" w:rsidRDefault="006B0E92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6B0E92" w:rsidRPr="00C41CC5" w:rsidRDefault="007C74B8" w:rsidP="007C74B8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5 Dhjetor </w:t>
            </w:r>
            <w:r w:rsidR="003633D2" w:rsidRPr="00C41CC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2022</w:t>
            </w:r>
          </w:p>
        </w:tc>
      </w:tr>
    </w:tbl>
    <w:p w:rsidR="004447BE" w:rsidRPr="00C23988" w:rsidRDefault="004447BE" w:rsidP="004447BE">
      <w:pPr>
        <w:pStyle w:val="NoSpacing"/>
        <w:rPr>
          <w:rFonts w:ascii="Times New Roman" w:hAnsi="Times New Roman"/>
          <w:sz w:val="24"/>
          <w:szCs w:val="24"/>
          <w:u w:val="single"/>
        </w:rPr>
      </w:pPr>
    </w:p>
    <w:p w:rsidR="004447BE" w:rsidRDefault="004447BE" w:rsidP="004447BE">
      <w:pPr>
        <w:pStyle w:val="NoSpacing"/>
        <w:rPr>
          <w:rFonts w:ascii="Times New Roman" w:hAnsi="Times New Roman"/>
          <w:sz w:val="24"/>
          <w:szCs w:val="24"/>
        </w:rPr>
      </w:pPr>
      <w:r w:rsidRPr="00C23988">
        <w:rPr>
          <w:rFonts w:ascii="Times New Roman" w:hAnsi="Times New Roman"/>
          <w:sz w:val="24"/>
          <w:szCs w:val="24"/>
        </w:rPr>
        <w:lastRenderedPageBreak/>
        <w:t xml:space="preserve">   </w:t>
      </w:r>
    </w:p>
    <w:p w:rsidR="004447BE" w:rsidRPr="009246E6" w:rsidRDefault="004447BE" w:rsidP="004447BE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 w:rsidRPr="00C2398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  <w:u w:val="single"/>
        </w:rPr>
        <w:t>Përshkrimi Përgjithësues i</w:t>
      </w:r>
      <w:r w:rsidRPr="009246E6">
        <w:rPr>
          <w:rFonts w:ascii="Times New Roman" w:hAnsi="Times New Roman"/>
          <w:b/>
          <w:sz w:val="24"/>
          <w:szCs w:val="24"/>
          <w:u w:val="single"/>
        </w:rPr>
        <w:t xml:space="preserve"> punës për pozicionet më sipër është:</w:t>
      </w:r>
    </w:p>
    <w:p w:rsidR="004447BE" w:rsidRPr="00C23988" w:rsidRDefault="004447BE" w:rsidP="004447BE">
      <w:pPr>
        <w:pStyle w:val="NoSpacing"/>
        <w:rPr>
          <w:rFonts w:ascii="Times New Roman" w:hAnsi="Times New Roman"/>
          <w:sz w:val="24"/>
          <w:szCs w:val="24"/>
          <w:u w:val="single"/>
        </w:rPr>
      </w:pPr>
    </w:p>
    <w:p w:rsidR="001A2977" w:rsidRPr="00B51BAF" w:rsidRDefault="001A2977" w:rsidP="00622986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51BAF">
        <w:rPr>
          <w:rFonts w:ascii="Times New Roman" w:hAnsi="Times New Roman"/>
          <w:sz w:val="24"/>
          <w:szCs w:val="24"/>
        </w:rPr>
        <w:t>Shqyrton kërkesat për leje ne sistemin elektronik te lejeve, si dhe përgatit dokumentacionin përkatës në zbatim të legjislacionit për planifikimin dhe zhvillimin e territorit,sipas procedurave dhe afateve të përcaktuara ligjore;</w:t>
      </w:r>
    </w:p>
    <w:p w:rsidR="00774564" w:rsidRDefault="001A2977" w:rsidP="00622986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51BAF">
        <w:rPr>
          <w:rFonts w:ascii="Times New Roman" w:hAnsi="Times New Roman"/>
          <w:sz w:val="24"/>
          <w:szCs w:val="24"/>
        </w:rPr>
        <w:t>Përgatitja e dokumentacionit dhe dergimi për regjistrim i lejeve te zhvillimit, lejeve të ndërtimit dhe certifikatave të përdorimit  në Agjencinë Shteterore të Kadastres në përputhje me afatet dhe përcaktimet e akteve ligjore dhe nënligjore për planifikimin dhe zhvillimin e Territorit;</w:t>
      </w:r>
    </w:p>
    <w:p w:rsidR="001A2977" w:rsidRPr="00B51BAF" w:rsidRDefault="001A2977" w:rsidP="00622986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51BAF">
        <w:rPr>
          <w:rFonts w:ascii="Times New Roman" w:hAnsi="Times New Roman"/>
          <w:sz w:val="24"/>
          <w:szCs w:val="24"/>
        </w:rPr>
        <w:t>Ndjek korrespondencën e dhënë për trajtim (kërkesat/ankesat e qytetarëve, shkresat institucioneve) në përputhje me afatet dhe përcaktimet e akteve ligjore dhe nënligjore për planifikimin dhe zhvillimin e Territorit, ligjin nr.44/2015, datë 30.4.2015 “Kodi i Procedurës Administrative i Republikës së Shqipërisë”, ligjin nr.119/2014, datë 18.9.2014 “Për të drejtën e Informimit”,si dhe rregulloret e brendshme të Institucionit;</w:t>
      </w:r>
    </w:p>
    <w:p w:rsidR="00774564" w:rsidRDefault="001A2977" w:rsidP="00622986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51BAF">
        <w:rPr>
          <w:rFonts w:ascii="Times New Roman" w:hAnsi="Times New Roman"/>
          <w:sz w:val="24"/>
          <w:szCs w:val="24"/>
        </w:rPr>
        <w:t>Mbajtja dhe pergatitja e të dhënave statistikore periodike dhe vjetore të te gjitha lejeve të miratuara/refuzuara në Bashkinë Shkodër.</w:t>
      </w:r>
    </w:p>
    <w:p w:rsidR="001A2977" w:rsidRPr="00B51BAF" w:rsidRDefault="001A2977" w:rsidP="00622986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51BAF">
        <w:rPr>
          <w:rFonts w:ascii="Times New Roman" w:hAnsi="Times New Roman"/>
          <w:sz w:val="24"/>
          <w:szCs w:val="24"/>
        </w:rPr>
        <w:t>Ruajtja dhe administrimi me korrektësi i dokumentacionit të drejtorisë, në përputhje me ligjin “Për Arkivat”.</w:t>
      </w:r>
    </w:p>
    <w:p w:rsidR="00774564" w:rsidRDefault="001A2977" w:rsidP="00622986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51BAF">
        <w:rPr>
          <w:rFonts w:ascii="Times New Roman" w:hAnsi="Times New Roman"/>
          <w:sz w:val="24"/>
          <w:szCs w:val="24"/>
        </w:rPr>
        <w:t>Shqyrton kërkesat për leje ne sistemin elektronik te lejeve, si dhe përgatit dokumentacionin përkatës në zbatim të legjislacionit për planifikimin dhe zhvillimin e territorit,sipas procedurave dhe afateve të përcaktuara ligjore;</w:t>
      </w:r>
    </w:p>
    <w:p w:rsidR="001A2977" w:rsidRPr="00B51BAF" w:rsidRDefault="001A2977" w:rsidP="00622986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51BAF">
        <w:rPr>
          <w:rFonts w:ascii="Times New Roman" w:hAnsi="Times New Roman"/>
          <w:sz w:val="24"/>
          <w:szCs w:val="24"/>
        </w:rPr>
        <w:t>Mbledhja dhe përpunimi i informacionit rreth Planit të Përgjithshëm Vendor, Planeve të Detajuara, Zonave të Rendësisë Kombëtare etj,  në zonën në të cilën bëhet kërkesa për leje ;</w:t>
      </w:r>
    </w:p>
    <w:p w:rsidR="00774564" w:rsidRDefault="001A2977" w:rsidP="00622986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51BAF">
        <w:rPr>
          <w:rFonts w:ascii="Times New Roman" w:hAnsi="Times New Roman"/>
          <w:sz w:val="24"/>
          <w:szCs w:val="24"/>
        </w:rPr>
        <w:t>Pergatitja e raportit teknik me propozimin për miratim me ose pa vërejtje/kushte apo refuzimin e praktikës së aplikimeve për leje , në përputhje me afatet kohore të përcaktuara nga Ligji nr.107/2014, datë 1.10.2014 “Për planifikimin dhe Zhvillimin e Territorit” (i ndryshuar) dhe aktet nënligjore në fuqi;</w:t>
      </w:r>
    </w:p>
    <w:p w:rsidR="001A2977" w:rsidRPr="00B51BAF" w:rsidRDefault="001A2977" w:rsidP="00622986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51BAF">
        <w:rPr>
          <w:rFonts w:ascii="Times New Roman" w:hAnsi="Times New Roman"/>
          <w:sz w:val="24"/>
          <w:szCs w:val="24"/>
        </w:rPr>
        <w:t>Kryen llogaritjen e taksës së ndërtimit për të gjitha lejet e punimeve të miratuara, konform projekt-zbatimit dhe vendimit përkatës, si dhe  llogaritja e taksës për objektet informale;</w:t>
      </w:r>
    </w:p>
    <w:p w:rsidR="001A2977" w:rsidRPr="00B51BAF" w:rsidRDefault="001A2977" w:rsidP="00622986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bookmarkStart w:id="0" w:name="_Hlk105711221"/>
      <w:r w:rsidRPr="00B51BAF">
        <w:rPr>
          <w:rFonts w:ascii="Times New Roman" w:hAnsi="Times New Roman"/>
          <w:sz w:val="24"/>
          <w:szCs w:val="24"/>
        </w:rPr>
        <w:t>Përgatitja e të dhënave statistikore periodike dhe vjetore të të ardhurave nga tarifat e aplikimeve për shqyrtimin e lejeve dhe taksat e ndikimit në infrastrukturë në funksion të përpunimit dhe publikimit të statistikave për Bashkinë e Shkoder;</w:t>
      </w:r>
      <w:bookmarkEnd w:id="0"/>
    </w:p>
    <w:p w:rsidR="001A2977" w:rsidRPr="00B51BAF" w:rsidRDefault="00E41223" w:rsidP="00622986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Hedhje</w:t>
      </w:r>
      <w:r w:rsidR="001A2977" w:rsidRPr="00B51BAF">
        <w:rPr>
          <w:rFonts w:ascii="Times New Roman" w:hAnsi="Times New Roman"/>
          <w:sz w:val="24"/>
          <w:szCs w:val="24"/>
        </w:rPr>
        <w:t xml:space="preserve"> në </w:t>
      </w:r>
      <w:proofErr w:type="gramStart"/>
      <w:r w:rsidR="001A2977" w:rsidRPr="00B51BAF">
        <w:rPr>
          <w:rFonts w:ascii="Times New Roman" w:hAnsi="Times New Roman"/>
          <w:sz w:val="24"/>
          <w:szCs w:val="24"/>
        </w:rPr>
        <w:t>harte</w:t>
      </w:r>
      <w:proofErr w:type="gramEnd"/>
      <w:r w:rsidR="001A2977" w:rsidRPr="00B51BAF">
        <w:rPr>
          <w:rFonts w:ascii="Times New Roman" w:hAnsi="Times New Roman"/>
          <w:sz w:val="24"/>
          <w:szCs w:val="24"/>
        </w:rPr>
        <w:t xml:space="preserve"> të lejeve te zhvillimit/ndertimit të miratuara nga Bashkia Shkodër.</w:t>
      </w:r>
    </w:p>
    <w:p w:rsidR="001A2977" w:rsidRPr="00B51BAF" w:rsidRDefault="001A2977" w:rsidP="00622986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51BAF">
        <w:rPr>
          <w:rFonts w:ascii="Times New Roman" w:hAnsi="Times New Roman"/>
          <w:sz w:val="24"/>
          <w:szCs w:val="24"/>
        </w:rPr>
        <w:t>Siguron një komunikim të drejtë dhe profesional me personat/subjektet e interesuara (projektues/zhvillues, qytetarë, institucione shtetërore, drejtori dhe ndërrmarrje në varësi të Bashkisë) nëpërmjet informimit zyrtar për problemet që trajtohen nga Drejtoria e Kontrollit të zhvillimit të territorit;</w:t>
      </w:r>
    </w:p>
    <w:p w:rsidR="001A2977" w:rsidRPr="00B51BAF" w:rsidRDefault="001A2977" w:rsidP="00622986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51BAF">
        <w:rPr>
          <w:rFonts w:ascii="Times New Roman" w:hAnsi="Times New Roman"/>
          <w:sz w:val="24"/>
          <w:szCs w:val="24"/>
        </w:rPr>
        <w:t>Shqyrton kërkesat për autorizim hyrje-dalje, sipas Procedurës Standarte të Veprimit.</w:t>
      </w:r>
    </w:p>
    <w:p w:rsidR="004447BE" w:rsidRDefault="004447BE" w:rsidP="00622986">
      <w:pPr>
        <w:ind w:left="341"/>
        <w:jc w:val="both"/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</w:pPr>
    </w:p>
    <w:p w:rsidR="00C41CC5" w:rsidRDefault="00C41CC5" w:rsidP="004447BE">
      <w:pPr>
        <w:ind w:left="341"/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</w:pPr>
    </w:p>
    <w:p w:rsidR="00E41223" w:rsidRDefault="00E41223" w:rsidP="004447BE">
      <w:pPr>
        <w:ind w:left="341"/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</w:pPr>
    </w:p>
    <w:p w:rsidR="004447BE" w:rsidRPr="004123E0" w:rsidRDefault="004447BE" w:rsidP="004447BE">
      <w:pPr>
        <w:ind w:left="341"/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</w:pPr>
      <w:r w:rsidRPr="004123E0"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  <w:lastRenderedPageBreak/>
        <w:t>I- LËVIZJA</w:t>
      </w:r>
      <w:r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pacing w:val="11"/>
          <w:position w:val="4"/>
          <w:sz w:val="24"/>
          <w:szCs w:val="24"/>
          <w:u w:val="single"/>
        </w:rPr>
        <w:t>P</w:t>
      </w:r>
      <w:r w:rsidRPr="004123E0"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  <w:t>ARALELE___________________________</w:t>
      </w:r>
      <w:r>
        <w:rPr>
          <w:rFonts w:ascii="Times New Roman" w:eastAsia="Calibri" w:hAnsi="Times New Roman"/>
          <w:b/>
          <w:color w:val="000000"/>
          <w:w w:val="101"/>
          <w:position w:val="4"/>
          <w:sz w:val="24"/>
          <w:szCs w:val="24"/>
          <w:u w:val="single"/>
        </w:rPr>
        <w:t>__________</w:t>
      </w:r>
      <w:r w:rsidRPr="004123E0"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  <w:t>______________</w:t>
      </w:r>
    </w:p>
    <w:p w:rsidR="004447BE" w:rsidRPr="009246E6" w:rsidRDefault="004447BE" w:rsidP="004447BE">
      <w:pPr>
        <w:pStyle w:val="ListParagraph"/>
        <w:spacing w:line="276" w:lineRule="auto"/>
        <w:ind w:left="116" w:right="221"/>
        <w:jc w:val="both"/>
        <w:rPr>
          <w:rFonts w:eastAsia="Calibri"/>
          <w:i/>
          <w:color w:val="FF0000"/>
        </w:rPr>
      </w:pP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i/>
          <w:color w:val="FF0000"/>
        </w:rPr>
        <w:t>Kanë</w:t>
      </w:r>
      <w:r w:rsidRPr="009246E6">
        <w:rPr>
          <w:rFonts w:eastAsia="Calibri"/>
          <w:i/>
          <w:color w:val="FF0000"/>
          <w:spacing w:val="1"/>
        </w:rPr>
        <w:t xml:space="preserve"> </w:t>
      </w:r>
      <w:r w:rsidRPr="009246E6">
        <w:rPr>
          <w:rFonts w:eastAsia="Calibri"/>
          <w:i/>
          <w:color w:val="FF0000"/>
        </w:rPr>
        <w:t>të</w:t>
      </w:r>
      <w:r w:rsidRPr="009246E6">
        <w:rPr>
          <w:rFonts w:eastAsia="Calibri"/>
          <w:i/>
          <w:color w:val="FF0000"/>
          <w:spacing w:val="5"/>
        </w:rPr>
        <w:t xml:space="preserve"> </w:t>
      </w:r>
      <w:r w:rsidRPr="009246E6">
        <w:rPr>
          <w:rFonts w:eastAsia="Calibri"/>
          <w:i/>
          <w:color w:val="FF0000"/>
        </w:rPr>
        <w:t>drejtë</w:t>
      </w:r>
      <w:r w:rsidRPr="009246E6">
        <w:rPr>
          <w:rFonts w:eastAsia="Calibri"/>
          <w:i/>
          <w:color w:val="FF0000"/>
          <w:spacing w:val="1"/>
        </w:rPr>
        <w:t xml:space="preserve"> </w:t>
      </w:r>
      <w:r w:rsidRPr="009246E6">
        <w:rPr>
          <w:rFonts w:eastAsia="Calibri"/>
          <w:i/>
          <w:color w:val="FF0000"/>
        </w:rPr>
        <w:t>të</w:t>
      </w:r>
      <w:r w:rsidRPr="009246E6">
        <w:rPr>
          <w:rFonts w:eastAsia="Calibri"/>
          <w:i/>
          <w:color w:val="FF0000"/>
          <w:spacing w:val="5"/>
        </w:rPr>
        <w:t xml:space="preserve"> </w:t>
      </w:r>
      <w:r w:rsidRPr="009246E6">
        <w:rPr>
          <w:rFonts w:eastAsia="Calibri"/>
          <w:i/>
          <w:color w:val="FF0000"/>
        </w:rPr>
        <w:t>aplikojnë</w:t>
      </w:r>
      <w:r w:rsidRPr="009246E6">
        <w:rPr>
          <w:rFonts w:eastAsia="Calibri"/>
          <w:i/>
          <w:color w:val="FF0000"/>
          <w:spacing w:val="-3"/>
        </w:rPr>
        <w:t xml:space="preserve"> </w:t>
      </w:r>
      <w:r w:rsidRPr="009246E6">
        <w:rPr>
          <w:rFonts w:eastAsia="Calibri"/>
          <w:i/>
          <w:color w:val="FF0000"/>
        </w:rPr>
        <w:t>për</w:t>
      </w:r>
      <w:r w:rsidRPr="009246E6">
        <w:rPr>
          <w:rFonts w:eastAsia="Calibri"/>
          <w:i/>
          <w:color w:val="FF0000"/>
          <w:spacing w:val="3"/>
        </w:rPr>
        <w:t xml:space="preserve"> </w:t>
      </w:r>
      <w:r w:rsidRPr="009246E6">
        <w:rPr>
          <w:rFonts w:eastAsia="Calibri"/>
          <w:i/>
          <w:color w:val="FF0000"/>
        </w:rPr>
        <w:t>këtë</w:t>
      </w:r>
      <w:r w:rsidRPr="009246E6">
        <w:rPr>
          <w:rFonts w:eastAsia="Calibri"/>
          <w:i/>
          <w:color w:val="FF0000"/>
          <w:spacing w:val="3"/>
        </w:rPr>
        <w:t xml:space="preserve"> </w:t>
      </w:r>
      <w:r w:rsidRPr="009246E6">
        <w:rPr>
          <w:rFonts w:eastAsia="Calibri"/>
          <w:i/>
          <w:color w:val="FF0000"/>
        </w:rPr>
        <w:t>procedurë</w:t>
      </w:r>
      <w:r w:rsidRPr="009246E6">
        <w:rPr>
          <w:rFonts w:eastAsia="Calibri"/>
          <w:i/>
          <w:color w:val="FF0000"/>
          <w:spacing w:val="-19"/>
        </w:rPr>
        <w:t xml:space="preserve"> </w:t>
      </w:r>
      <w:r w:rsidRPr="009246E6">
        <w:rPr>
          <w:rFonts w:eastAsia="Calibri"/>
          <w:i/>
          <w:color w:val="FF0000"/>
        </w:rPr>
        <w:t>vetëm</w:t>
      </w:r>
      <w:r w:rsidRPr="009246E6">
        <w:rPr>
          <w:rFonts w:eastAsia="Calibri"/>
          <w:i/>
          <w:color w:val="FF0000"/>
          <w:spacing w:val="-14"/>
        </w:rPr>
        <w:t xml:space="preserve"> </w:t>
      </w:r>
      <w:r w:rsidRPr="009246E6">
        <w:rPr>
          <w:rFonts w:eastAsia="Calibri"/>
          <w:i/>
          <w:color w:val="FF0000"/>
        </w:rPr>
        <w:t>nëpunësit</w:t>
      </w:r>
      <w:r w:rsidRPr="009246E6">
        <w:rPr>
          <w:rFonts w:eastAsia="Calibri"/>
          <w:i/>
          <w:color w:val="FF0000"/>
          <w:spacing w:val="-18"/>
        </w:rPr>
        <w:t xml:space="preserve"> </w:t>
      </w:r>
      <w:r w:rsidRPr="009246E6">
        <w:rPr>
          <w:rFonts w:eastAsia="Calibri"/>
          <w:i/>
          <w:color w:val="FF0000"/>
        </w:rPr>
        <w:t>civilë</w:t>
      </w:r>
      <w:r w:rsidRPr="009246E6">
        <w:rPr>
          <w:rFonts w:eastAsia="Calibri"/>
          <w:i/>
          <w:color w:val="FF0000"/>
          <w:spacing w:val="-14"/>
        </w:rPr>
        <w:t xml:space="preserve"> </w:t>
      </w:r>
      <w:r w:rsidRPr="009246E6">
        <w:rPr>
          <w:rFonts w:eastAsia="Calibri"/>
          <w:i/>
          <w:color w:val="FF0000"/>
        </w:rPr>
        <w:t>të</w:t>
      </w:r>
      <w:r w:rsidRPr="009246E6">
        <w:rPr>
          <w:rFonts w:eastAsia="Calibri"/>
          <w:i/>
          <w:color w:val="FF0000"/>
          <w:spacing w:val="-10"/>
        </w:rPr>
        <w:t xml:space="preserve"> </w:t>
      </w:r>
      <w:r w:rsidRPr="009246E6">
        <w:rPr>
          <w:rFonts w:eastAsia="Calibri"/>
          <w:i/>
          <w:color w:val="FF0000"/>
        </w:rPr>
        <w:t>së</w:t>
      </w:r>
      <w:r w:rsidRPr="009246E6">
        <w:rPr>
          <w:rFonts w:eastAsia="Calibri"/>
          <w:i/>
          <w:color w:val="FF0000"/>
          <w:spacing w:val="-11"/>
        </w:rPr>
        <w:t xml:space="preserve"> </w:t>
      </w:r>
      <w:r w:rsidRPr="009246E6">
        <w:rPr>
          <w:rFonts w:eastAsia="Calibri"/>
          <w:i/>
          <w:color w:val="FF0000"/>
        </w:rPr>
        <w:t>njëjtës</w:t>
      </w:r>
      <w:r w:rsidRPr="009246E6">
        <w:rPr>
          <w:rFonts w:eastAsia="Calibri"/>
          <w:i/>
          <w:color w:val="FF0000"/>
          <w:spacing w:val="-15"/>
        </w:rPr>
        <w:t xml:space="preserve"> </w:t>
      </w:r>
      <w:r w:rsidRPr="009246E6">
        <w:rPr>
          <w:rFonts w:eastAsia="Calibri"/>
          <w:i/>
          <w:color w:val="FF0000"/>
        </w:rPr>
        <w:t>kategori, në</w:t>
      </w:r>
      <w:r w:rsidRPr="009246E6">
        <w:rPr>
          <w:rFonts w:eastAsia="Calibri"/>
          <w:i/>
          <w:color w:val="FF0000"/>
          <w:spacing w:val="-2"/>
        </w:rPr>
        <w:t xml:space="preserve"> </w:t>
      </w:r>
      <w:r w:rsidRPr="009246E6">
        <w:rPr>
          <w:rFonts w:eastAsia="Calibri"/>
          <w:i/>
          <w:color w:val="FF0000"/>
        </w:rPr>
        <w:t>të</w:t>
      </w:r>
      <w:r w:rsidRPr="009246E6">
        <w:rPr>
          <w:rFonts w:eastAsia="Calibri"/>
          <w:i/>
          <w:color w:val="FF0000"/>
          <w:spacing w:val="-1"/>
        </w:rPr>
        <w:t xml:space="preserve"> </w:t>
      </w:r>
      <w:r w:rsidRPr="009246E6">
        <w:rPr>
          <w:rFonts w:eastAsia="Calibri"/>
          <w:i/>
          <w:color w:val="FF0000"/>
        </w:rPr>
        <w:t>gjitha</w:t>
      </w:r>
      <w:r w:rsidRPr="009246E6">
        <w:rPr>
          <w:rFonts w:eastAsia="Calibri"/>
          <w:i/>
          <w:color w:val="FF0000"/>
          <w:spacing w:val="-5"/>
        </w:rPr>
        <w:t xml:space="preserve"> </w:t>
      </w:r>
      <w:r w:rsidRPr="009246E6">
        <w:rPr>
          <w:rFonts w:eastAsia="Calibri"/>
          <w:i/>
          <w:color w:val="FF0000"/>
        </w:rPr>
        <w:t xml:space="preserve">insitucionet </w:t>
      </w:r>
      <w:r w:rsidRPr="009246E6">
        <w:rPr>
          <w:rFonts w:eastAsia="Calibri"/>
          <w:i/>
          <w:color w:val="FF0000"/>
          <w:spacing w:val="-10"/>
        </w:rPr>
        <w:t xml:space="preserve"> </w:t>
      </w:r>
      <w:r w:rsidRPr="009246E6">
        <w:rPr>
          <w:rFonts w:eastAsia="Calibri"/>
          <w:i/>
          <w:color w:val="FF0000"/>
        </w:rPr>
        <w:t>pjesë</w:t>
      </w:r>
      <w:r w:rsidRPr="009246E6">
        <w:rPr>
          <w:rFonts w:eastAsia="Calibri"/>
          <w:i/>
          <w:color w:val="FF0000"/>
          <w:spacing w:val="-5"/>
        </w:rPr>
        <w:t xml:space="preserve"> </w:t>
      </w:r>
      <w:r w:rsidRPr="009246E6">
        <w:rPr>
          <w:rFonts w:eastAsia="Calibri"/>
          <w:i/>
          <w:color w:val="FF0000"/>
        </w:rPr>
        <w:t>e</w:t>
      </w:r>
      <w:r w:rsidRPr="009246E6">
        <w:rPr>
          <w:rFonts w:eastAsia="Calibri"/>
          <w:i/>
          <w:color w:val="FF0000"/>
          <w:spacing w:val="-1"/>
        </w:rPr>
        <w:t xml:space="preserve"> </w:t>
      </w:r>
      <w:r w:rsidRPr="009246E6">
        <w:rPr>
          <w:rFonts w:eastAsia="Calibri"/>
          <w:i/>
          <w:color w:val="FF0000"/>
        </w:rPr>
        <w:t>shërbimit</w:t>
      </w:r>
      <w:r w:rsidRPr="009246E6">
        <w:rPr>
          <w:rFonts w:eastAsia="Calibri"/>
          <w:i/>
          <w:color w:val="FF0000"/>
          <w:spacing w:val="-8"/>
        </w:rPr>
        <w:t xml:space="preserve"> </w:t>
      </w:r>
      <w:r w:rsidRPr="009246E6">
        <w:rPr>
          <w:rFonts w:eastAsia="Calibri"/>
          <w:i/>
          <w:color w:val="FF0000"/>
        </w:rPr>
        <w:t>civil.</w:t>
      </w:r>
    </w:p>
    <w:p w:rsidR="004447BE" w:rsidRPr="004123E0" w:rsidRDefault="004447BE" w:rsidP="004447BE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:rsidR="004447BE" w:rsidRPr="004123E0" w:rsidRDefault="004447BE" w:rsidP="004447BE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4123E0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 xml:space="preserve"> .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1.1    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KUSHTET</w:t>
      </w:r>
      <w:r w:rsidRPr="004123E0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PËR</w:t>
      </w:r>
      <w:r w:rsidRPr="004123E0">
        <w:rPr>
          <w:rFonts w:ascii="Times New Roman" w:eastAsia="Calibri" w:hAnsi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LËVIZJEN</w:t>
      </w:r>
      <w:r w:rsidRPr="004123E0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PARALELE</w:t>
      </w:r>
      <w:r w:rsidRPr="004123E0">
        <w:rPr>
          <w:rFonts w:ascii="Times New Roman" w:eastAsia="Calibri" w:hAnsi="Times New Roman"/>
          <w:b/>
          <w:color w:val="000000"/>
          <w:spacing w:val="-10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DHE</w:t>
      </w:r>
      <w:r w:rsidRPr="004123E0">
        <w:rPr>
          <w:rFonts w:ascii="Times New Roman" w:eastAsia="Calibri" w:hAnsi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KRITERET</w:t>
      </w:r>
      <w:r w:rsidRPr="004123E0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E</w:t>
      </w:r>
      <w:r w:rsidRPr="004123E0">
        <w:rPr>
          <w:rFonts w:ascii="Times New Roman" w:eastAsia="Calibri" w:hAnsi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w w:val="99"/>
          <w:position w:val="1"/>
          <w:sz w:val="24"/>
          <w:szCs w:val="24"/>
        </w:rPr>
        <w:t>VEÇANTA</w:t>
      </w:r>
    </w:p>
    <w:p w:rsidR="004447BE" w:rsidRPr="004123E0" w:rsidRDefault="004447BE" w:rsidP="004447BE">
      <w:pPr>
        <w:ind w:left="116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47BE" w:rsidRPr="004123E0" w:rsidRDefault="004447BE" w:rsidP="004447BE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duhet</w:t>
      </w:r>
      <w:r w:rsidRPr="004123E0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kushtet</w:t>
      </w:r>
      <w:r w:rsidRPr="004123E0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për</w:t>
      </w:r>
      <w:r w:rsidRPr="004123E0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lëvizjen</w:t>
      </w:r>
      <w:r w:rsidRPr="004123E0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paralele</w:t>
      </w:r>
      <w:r w:rsidRPr="004123E0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si</w:t>
      </w:r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vijon:</w:t>
      </w:r>
    </w:p>
    <w:p w:rsidR="004447BE" w:rsidRPr="004123E0" w:rsidRDefault="004447BE" w:rsidP="004447BE">
      <w:pPr>
        <w:spacing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a-  </w:t>
      </w:r>
      <w:r w:rsidRPr="004123E0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je</w:t>
      </w:r>
      <w:r>
        <w:rPr>
          <w:rFonts w:ascii="Times New Roman" w:eastAsia="Calibri" w:hAnsi="Times New Roman" w:cs="Times New Roman"/>
          <w:sz w:val="24"/>
          <w:szCs w:val="24"/>
        </w:rPr>
        <w:t>n</w:t>
      </w:r>
      <w:r w:rsidRPr="004123E0">
        <w:rPr>
          <w:rFonts w:ascii="Times New Roman" w:eastAsia="Calibri" w:hAnsi="Times New Roman" w:cs="Times New Roman"/>
          <w:sz w:val="24"/>
          <w:szCs w:val="24"/>
        </w:rPr>
        <w:t>ë</w:t>
      </w:r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nëpunës</w:t>
      </w:r>
      <w:r w:rsidRPr="004123E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civil</w:t>
      </w:r>
      <w:r w:rsidRPr="004123E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konfirmuar,</w:t>
      </w:r>
      <w:r w:rsidRPr="004123E0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proofErr w:type="gramStart"/>
      <w:r w:rsidRPr="004123E0">
        <w:rPr>
          <w:rFonts w:ascii="Times New Roman" w:eastAsia="Calibri" w:hAnsi="Times New Roman" w:cs="Times New Roman"/>
          <w:sz w:val="24"/>
          <w:szCs w:val="24"/>
        </w:rPr>
        <w:t>brenda</w:t>
      </w:r>
      <w:proofErr w:type="gramEnd"/>
      <w:r w:rsidRPr="004123E0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së</w:t>
      </w:r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njëjtës</w:t>
      </w:r>
      <w:r w:rsidRPr="004123E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kategori</w:t>
      </w:r>
      <w:r w:rsidRPr="004123E0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(III-b);</w:t>
      </w:r>
    </w:p>
    <w:p w:rsidR="004447BE" w:rsidRPr="004123E0" w:rsidRDefault="004447BE" w:rsidP="004447BE">
      <w:pPr>
        <w:spacing w:before="36"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b- </w:t>
      </w:r>
      <w:r w:rsidRPr="004123E0">
        <w:rPr>
          <w:rFonts w:ascii="Times New Roman" w:eastAsia="Calibri" w:hAnsi="Times New Roman" w:cs="Times New Roman"/>
          <w:spacing w:val="49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gramEnd"/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mos</w:t>
      </w:r>
      <w:r w:rsidRPr="004123E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ketë</w:t>
      </w:r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masë</w:t>
      </w:r>
      <w:r w:rsidRPr="004123E0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disiplinore</w:t>
      </w:r>
      <w:r w:rsidRPr="004123E0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në</w:t>
      </w:r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fuqi;</w:t>
      </w:r>
    </w:p>
    <w:p w:rsidR="004447BE" w:rsidRPr="004123E0" w:rsidRDefault="004447BE" w:rsidP="004447BE">
      <w:pPr>
        <w:spacing w:before="36"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c-  </w:t>
      </w:r>
      <w:r w:rsidRPr="004123E0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ketë</w:t>
      </w:r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paktën</w:t>
      </w:r>
      <w:r w:rsidRPr="004123E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vlerësimin</w:t>
      </w:r>
      <w:r w:rsidRPr="004123E0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fundit </w:t>
      </w:r>
      <w:r w:rsidRPr="004123E0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“</w:t>
      </w:r>
      <w:proofErr w:type="gram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mirë” </w:t>
      </w:r>
      <w:r w:rsidRPr="004123E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apo </w:t>
      </w:r>
      <w:r w:rsidRPr="004123E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“shumë</w:t>
      </w:r>
      <w:r w:rsidRPr="004123E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mirë”;</w:t>
      </w:r>
    </w:p>
    <w:p w:rsidR="004447BE" w:rsidRPr="004123E0" w:rsidRDefault="004447BE" w:rsidP="004447BE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447BE" w:rsidRPr="00A526A1" w:rsidRDefault="004447BE" w:rsidP="004447BE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duhet</w:t>
      </w:r>
      <w:r w:rsidRPr="004123E0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kërkesat</w:t>
      </w:r>
      <w:r w:rsidRPr="004123E0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posaçme</w:t>
      </w:r>
      <w:r w:rsidRPr="004123E0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si</w:t>
      </w:r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vijon:</w:t>
      </w:r>
    </w:p>
    <w:p w:rsidR="004447BE" w:rsidRPr="00774564" w:rsidRDefault="004447BE" w:rsidP="004447B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right="207"/>
        <w:rPr>
          <w:rFonts w:eastAsia="Calibri"/>
          <w:color w:val="000000"/>
        </w:rPr>
      </w:pPr>
      <w:r w:rsidRPr="00774564">
        <w:rPr>
          <w:color w:val="000000"/>
        </w:rPr>
        <w:t xml:space="preserve">Të zotërojnë diplomë të arsimit të lartë. Niveli minimal i diplomës duhet të jetë </w:t>
      </w:r>
      <w:r w:rsidR="00622986">
        <w:t>Master Profesio</w:t>
      </w:r>
      <w:r w:rsidR="008A03DE" w:rsidRPr="00774564">
        <w:t>nal</w:t>
      </w:r>
      <w:r w:rsidR="001A2977" w:rsidRPr="00774564">
        <w:t xml:space="preserve"> në </w:t>
      </w:r>
      <w:r w:rsidR="003633D2">
        <w:t>I</w:t>
      </w:r>
      <w:r w:rsidR="001A2977" w:rsidRPr="00774564">
        <w:t xml:space="preserve">nxhinieri </w:t>
      </w:r>
      <w:r w:rsidR="003633D2" w:rsidRPr="00774564">
        <w:t>Ndërtimi</w:t>
      </w:r>
      <w:r w:rsidR="001A2977" w:rsidRPr="00774564">
        <w:t xml:space="preserve">, </w:t>
      </w:r>
      <w:r w:rsidR="003633D2" w:rsidRPr="00774564">
        <w:t>Arkitekturë</w:t>
      </w:r>
      <w:r w:rsidR="001A2977" w:rsidRPr="00774564">
        <w:t xml:space="preserve">, </w:t>
      </w:r>
      <w:r w:rsidR="003633D2" w:rsidRPr="00774564">
        <w:t>Topogjeodezi</w:t>
      </w:r>
      <w:r w:rsidR="00D041EC" w:rsidRPr="00774564">
        <w:rPr>
          <w:color w:val="000000"/>
        </w:rPr>
        <w:t xml:space="preserve">. </w:t>
      </w:r>
    </w:p>
    <w:p w:rsidR="004447BE" w:rsidRDefault="004447BE" w:rsidP="004447B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008A03DE">
        <w:rPr>
          <w:rFonts w:eastAsia="Calibri"/>
        </w:rPr>
        <w:t>Diplomat të cilat janë marrë jashtë vendit duhet të jenë të njehsuara pranë institucionit  përgjegjës për njehsimin e diplomave sipas legjislacionit në fuqi.</w:t>
      </w:r>
    </w:p>
    <w:p w:rsidR="00C41CC5" w:rsidRPr="00AA0343" w:rsidRDefault="00C41CC5" w:rsidP="00C41CC5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A0343">
        <w:rPr>
          <w:rFonts w:ascii="Times New Roman" w:hAnsi="Times New Roman"/>
          <w:color w:val="000000"/>
          <w:sz w:val="24"/>
          <w:szCs w:val="24"/>
        </w:rPr>
        <w:t>Preferohet të ketë</w:t>
      </w:r>
      <w:r w:rsidRPr="00AA0343">
        <w:rPr>
          <w:rFonts w:ascii="Times New Roman" w:eastAsia="Calibri" w:hAnsi="Times New Roman"/>
          <w:sz w:val="24"/>
          <w:szCs w:val="24"/>
        </w:rPr>
        <w:t xml:space="preserve"> </w:t>
      </w:r>
      <w:r w:rsidRPr="00AA0343">
        <w:rPr>
          <w:rFonts w:ascii="Times New Roman" w:hAnsi="Times New Roman"/>
          <w:color w:val="000000"/>
          <w:sz w:val="24"/>
          <w:szCs w:val="24"/>
        </w:rPr>
        <w:t xml:space="preserve">eksperiencë </w:t>
      </w:r>
      <w:proofErr w:type="gramStart"/>
      <w:r w:rsidRPr="00AA0343">
        <w:rPr>
          <w:rFonts w:ascii="Times New Roman" w:hAnsi="Times New Roman"/>
          <w:color w:val="000000"/>
          <w:sz w:val="24"/>
          <w:szCs w:val="24"/>
        </w:rPr>
        <w:t>punë</w:t>
      </w:r>
      <w:r w:rsidRPr="00AA0343">
        <w:rPr>
          <w:rFonts w:ascii="Times New Roman" w:eastAsia="Calibri" w:hAnsi="Times New Roman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z w:val="24"/>
          <w:szCs w:val="24"/>
        </w:rPr>
        <w:t>në</w:t>
      </w:r>
      <w:proofErr w:type="gramEnd"/>
      <w:r w:rsidRPr="00AA0343">
        <w:rPr>
          <w:rFonts w:ascii="Times New Roman" w:eastAsia="Calibri" w:hAnsi="Times New Roman"/>
          <w:spacing w:val="19"/>
          <w:sz w:val="24"/>
          <w:szCs w:val="24"/>
        </w:rPr>
        <w:t xml:space="preserve"> këtë </w:t>
      </w:r>
      <w:r w:rsidRPr="00AA0343">
        <w:rPr>
          <w:rFonts w:ascii="Times New Roman" w:hAnsi="Times New Roman"/>
          <w:color w:val="000000"/>
          <w:sz w:val="24"/>
          <w:szCs w:val="24"/>
        </w:rPr>
        <w:t>fushë.</w:t>
      </w:r>
    </w:p>
    <w:p w:rsidR="00C41CC5" w:rsidRPr="004123E0" w:rsidRDefault="00C41CC5" w:rsidP="00C41CC5">
      <w:pPr>
        <w:pStyle w:val="ListParagraph"/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</w:p>
    <w:p w:rsidR="004447BE" w:rsidRPr="004123E0" w:rsidRDefault="004447BE" w:rsidP="004447BE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447BE" w:rsidRDefault="004447BE" w:rsidP="004447BE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4123E0">
        <w:rPr>
          <w:rFonts w:ascii="Times New Roman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1.2     </w:t>
      </w:r>
      <w:r w:rsidRPr="004123E0">
        <w:rPr>
          <w:rFonts w:ascii="Times New Roman" w:hAnsi="Times New Roman"/>
          <w:b/>
          <w:sz w:val="24"/>
          <w:szCs w:val="24"/>
        </w:rPr>
        <w:t>DOKUMENTACIONI</w:t>
      </w:r>
      <w:proofErr w:type="gramStart"/>
      <w:r w:rsidRPr="004123E0">
        <w:rPr>
          <w:rFonts w:ascii="Times New Roman" w:hAnsi="Times New Roman"/>
          <w:b/>
          <w:sz w:val="24"/>
          <w:szCs w:val="24"/>
        </w:rPr>
        <w:t>,</w:t>
      </w:r>
      <w:r w:rsidRPr="004123E0">
        <w:rPr>
          <w:rFonts w:ascii="Times New Roman" w:hAnsi="Times New Roman"/>
          <w:b/>
          <w:spacing w:val="-19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19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MËNYRA</w:t>
      </w:r>
      <w:proofErr w:type="gramEnd"/>
      <w:r w:rsidRPr="004123E0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DHE</w:t>
      </w:r>
      <w:r w:rsidRPr="004123E0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AFATI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I</w:t>
      </w:r>
      <w:r w:rsidRPr="004123E0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DORËZIMIT</w:t>
      </w:r>
    </w:p>
    <w:p w:rsidR="001A2977" w:rsidRPr="004123E0" w:rsidRDefault="001A2977" w:rsidP="004447BE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4447BE" w:rsidRPr="004123E0" w:rsidRDefault="004447BE" w:rsidP="004447BE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sz w:val="24"/>
          <w:szCs w:val="24"/>
        </w:rPr>
        <w:t>Kandidatët</w:t>
      </w:r>
      <w:r w:rsidRPr="004123E0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që</w:t>
      </w:r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aplikojnë</w:t>
      </w:r>
      <w:r w:rsidRPr="004123E0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duhet</w:t>
      </w:r>
      <w:r w:rsidRPr="004123E0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dorëzojnë</w:t>
      </w:r>
      <w:r w:rsidRPr="004123E0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dokumentat</w:t>
      </w:r>
      <w:r w:rsidRPr="004123E0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si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më</w:t>
      </w:r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poshtë:</w:t>
      </w:r>
    </w:p>
    <w:p w:rsidR="00737D4E" w:rsidRDefault="00737D4E" w:rsidP="00737D4E">
      <w:pPr>
        <w:pStyle w:val="ListParagraph"/>
        <w:numPr>
          <w:ilvl w:val="0"/>
          <w:numId w:val="9"/>
        </w:numPr>
        <w:rPr>
          <w:rFonts w:eastAsia="Calibri"/>
        </w:rPr>
      </w:pPr>
      <w:r>
        <w:rPr>
          <w:rFonts w:eastAsia="Calibri"/>
        </w:rPr>
        <w:t>Kërkesë për punësim / lëvizje paralele</w:t>
      </w:r>
    </w:p>
    <w:p w:rsidR="00737D4E" w:rsidRDefault="00737D4E" w:rsidP="00737D4E">
      <w:pPr>
        <w:pStyle w:val="ListParagraph"/>
        <w:numPr>
          <w:ilvl w:val="0"/>
          <w:numId w:val="9"/>
        </w:numPr>
        <w:rPr>
          <w:rFonts w:eastAsia="Calibri"/>
        </w:rPr>
      </w:pPr>
      <w:r>
        <w:t>Jetëshkrim i plotësuar në përputhje me formatin europian</w:t>
      </w:r>
      <w:r>
        <w:rPr>
          <w:rFonts w:eastAsia="Calibri"/>
        </w:rPr>
        <w:t xml:space="preserve"> </w:t>
      </w:r>
    </w:p>
    <w:p w:rsidR="00737D4E" w:rsidRDefault="00737D4E" w:rsidP="00737D4E">
      <w:pPr>
        <w:pStyle w:val="ListParagraph"/>
        <w:numPr>
          <w:ilvl w:val="0"/>
          <w:numId w:val="9"/>
        </w:numPr>
        <w:rPr>
          <w:rFonts w:eastAsia="Calibri"/>
        </w:rPr>
      </w:pPr>
      <w:r>
        <w:rPr>
          <w:rFonts w:eastAsia="Calibri"/>
        </w:rPr>
        <w:t xml:space="preserve">Fotokopje 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 xml:space="preserve">letërnjoftimit </w:t>
      </w:r>
      <w:r>
        <w:rPr>
          <w:rFonts w:eastAsia="Calibri"/>
          <w:spacing w:val="-11"/>
        </w:rPr>
        <w:t xml:space="preserve"> </w:t>
      </w:r>
      <w:r>
        <w:rPr>
          <w:rFonts w:eastAsia="Calibri"/>
        </w:rPr>
        <w:t>(ID)</w:t>
      </w:r>
    </w:p>
    <w:p w:rsidR="00737D4E" w:rsidRDefault="00737D4E" w:rsidP="00737D4E">
      <w:pPr>
        <w:pStyle w:val="ListParagraph"/>
        <w:numPr>
          <w:ilvl w:val="0"/>
          <w:numId w:val="9"/>
        </w:numPr>
        <w:rPr>
          <w:rFonts w:eastAsia="Calibri"/>
        </w:rPr>
      </w:pPr>
      <w:r>
        <w:rPr>
          <w:rFonts w:eastAsia="Calibri"/>
        </w:rPr>
        <w:t xml:space="preserve">Çertifikatë personale </w:t>
      </w:r>
    </w:p>
    <w:p w:rsidR="00737D4E" w:rsidRDefault="00737D4E" w:rsidP="00737D4E">
      <w:pPr>
        <w:pStyle w:val="ListParagraph"/>
        <w:numPr>
          <w:ilvl w:val="0"/>
          <w:numId w:val="9"/>
        </w:numPr>
        <w:rPr>
          <w:rFonts w:eastAsia="Calibri"/>
        </w:rPr>
      </w:pPr>
      <w:r>
        <w:rPr>
          <w:rFonts w:eastAsia="Calibri"/>
        </w:rPr>
        <w:t>Çertifikatë familjare</w:t>
      </w:r>
    </w:p>
    <w:p w:rsidR="00737D4E" w:rsidRDefault="00737D4E" w:rsidP="00737D4E">
      <w:pPr>
        <w:pStyle w:val="ListParagraph"/>
        <w:numPr>
          <w:ilvl w:val="0"/>
          <w:numId w:val="9"/>
        </w:numPr>
        <w:rPr>
          <w:rFonts w:eastAsia="Calibri"/>
        </w:rPr>
      </w:pPr>
      <w:r>
        <w:rPr>
          <w:rFonts w:eastAsia="Calibri"/>
        </w:rPr>
        <w:t>Fotokopje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diplomës dhe suplementit/listës së notave</w:t>
      </w:r>
    </w:p>
    <w:p w:rsidR="00737D4E" w:rsidRDefault="00737D4E" w:rsidP="00737D4E">
      <w:pPr>
        <w:pStyle w:val="ListParagraph"/>
        <w:numPr>
          <w:ilvl w:val="0"/>
          <w:numId w:val="9"/>
        </w:numPr>
        <w:rPr>
          <w:rFonts w:eastAsia="Calibri"/>
        </w:rPr>
      </w:pPr>
      <w:r>
        <w:rPr>
          <w:rFonts w:eastAsia="Calibri"/>
        </w:rPr>
        <w:t>Fotokopje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librezës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së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punës</w:t>
      </w:r>
      <w:r>
        <w:rPr>
          <w:rFonts w:eastAsia="Calibri"/>
          <w:spacing w:val="-6"/>
        </w:rPr>
        <w:t xml:space="preserve"> </w:t>
      </w:r>
      <w:r>
        <w:rPr>
          <w:rFonts w:eastAsia="Calibri"/>
        </w:rPr>
        <w:t>(të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gjitha</w:t>
      </w:r>
      <w:r>
        <w:rPr>
          <w:rFonts w:eastAsia="Calibri"/>
          <w:spacing w:val="-5"/>
        </w:rPr>
        <w:t xml:space="preserve"> </w:t>
      </w:r>
      <w:r>
        <w:rPr>
          <w:rFonts w:eastAsia="Calibri"/>
        </w:rPr>
        <w:t>faqet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që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vërtetojnë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eksperiencën</w:t>
      </w:r>
      <w:r>
        <w:rPr>
          <w:rFonts w:eastAsia="Calibri"/>
          <w:spacing w:val="-13"/>
        </w:rPr>
        <w:t xml:space="preserve"> </w:t>
      </w:r>
      <w:r>
        <w:rPr>
          <w:rFonts w:eastAsia="Calibri"/>
        </w:rPr>
        <w:t>në</w:t>
      </w:r>
      <w:r>
        <w:rPr>
          <w:rFonts w:eastAsia="Calibri"/>
          <w:spacing w:val="-2"/>
        </w:rPr>
        <w:t xml:space="preserve">  </w:t>
      </w:r>
      <w:r>
        <w:rPr>
          <w:rFonts w:eastAsia="Calibri"/>
        </w:rPr>
        <w:t>punë);</w:t>
      </w:r>
    </w:p>
    <w:p w:rsidR="00737D4E" w:rsidRDefault="00737D4E" w:rsidP="00737D4E">
      <w:pPr>
        <w:pStyle w:val="ListParagraph"/>
        <w:numPr>
          <w:ilvl w:val="0"/>
          <w:numId w:val="9"/>
        </w:numPr>
        <w:rPr>
          <w:rFonts w:eastAsia="Calibri"/>
        </w:rPr>
      </w:pPr>
      <w:r>
        <w:rPr>
          <w:rFonts w:eastAsia="Calibri"/>
        </w:rPr>
        <w:t>Vërtetim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gjendjes</w:t>
      </w:r>
      <w:r>
        <w:rPr>
          <w:rFonts w:eastAsia="Calibri"/>
          <w:spacing w:val="-8"/>
        </w:rPr>
        <w:t xml:space="preserve"> </w:t>
      </w:r>
      <w:r>
        <w:rPr>
          <w:rFonts w:eastAsia="Calibri"/>
        </w:rPr>
        <w:t>shëndetësore;</w:t>
      </w:r>
    </w:p>
    <w:p w:rsidR="00737D4E" w:rsidRDefault="00737D4E" w:rsidP="00737D4E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Vërtetim të gjendjes</w:t>
      </w:r>
      <w:r>
        <w:rPr>
          <w:rFonts w:eastAsia="Calibri"/>
          <w:spacing w:val="-8"/>
        </w:rPr>
        <w:t xml:space="preserve"> </w:t>
      </w:r>
      <w:r>
        <w:rPr>
          <w:rFonts w:eastAsia="Calibri"/>
        </w:rPr>
        <w:t xml:space="preserve">gjyqësore / </w:t>
      </w:r>
      <w:r>
        <w:t>Vetëdeklarim të gjëndjes gjyqësore</w:t>
      </w:r>
      <w:r>
        <w:rPr>
          <w:rFonts w:eastAsia="Calibri"/>
        </w:rPr>
        <w:t>;</w:t>
      </w:r>
    </w:p>
    <w:p w:rsidR="00737D4E" w:rsidRDefault="00737D4E" w:rsidP="00737D4E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Vërtetim për mosndjekje penale nga organet gjyqesore (gjykatë dhe prokurori)</w:t>
      </w:r>
    </w:p>
    <w:p w:rsidR="00737D4E" w:rsidRDefault="00737D4E" w:rsidP="00737D4E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Vlerësimin</w:t>
      </w:r>
      <w:r>
        <w:rPr>
          <w:rFonts w:eastAsia="Calibri"/>
          <w:spacing w:val="-10"/>
        </w:rPr>
        <w:t xml:space="preserve"> </w:t>
      </w:r>
      <w:r>
        <w:rPr>
          <w:rFonts w:eastAsia="Calibri"/>
        </w:rPr>
        <w:t>e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fundit</w:t>
      </w:r>
      <w:r>
        <w:rPr>
          <w:rFonts w:eastAsia="Calibri"/>
          <w:spacing w:val="-5"/>
        </w:rPr>
        <w:t xml:space="preserve"> </w:t>
      </w:r>
      <w:r>
        <w:rPr>
          <w:rFonts w:eastAsia="Calibri"/>
        </w:rPr>
        <w:t>nga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eprori</w:t>
      </w:r>
      <w:r>
        <w:rPr>
          <w:rFonts w:eastAsia="Calibri"/>
          <w:spacing w:val="-6"/>
        </w:rPr>
        <w:t xml:space="preserve"> </w:t>
      </w:r>
      <w:r>
        <w:rPr>
          <w:rFonts w:eastAsia="Calibri"/>
        </w:rPr>
        <w:t>direkt;</w:t>
      </w:r>
    </w:p>
    <w:p w:rsidR="00737D4E" w:rsidRDefault="00737D4E" w:rsidP="00737D4E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Vërtetim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nga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institucioni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që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nuk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ka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masë</w:t>
      </w:r>
      <w:r>
        <w:rPr>
          <w:rFonts w:eastAsia="Calibri"/>
          <w:spacing w:val="-5"/>
        </w:rPr>
        <w:t xml:space="preserve"> </w:t>
      </w:r>
      <w:r>
        <w:rPr>
          <w:rFonts w:eastAsia="Calibri"/>
        </w:rPr>
        <w:t>displinore</w:t>
      </w:r>
      <w:r>
        <w:rPr>
          <w:rFonts w:eastAsia="Calibri"/>
          <w:spacing w:val="-10"/>
        </w:rPr>
        <w:t xml:space="preserve"> </w:t>
      </w:r>
      <w:r>
        <w:rPr>
          <w:rFonts w:eastAsia="Calibri"/>
        </w:rPr>
        <w:t>në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fuqi.</w:t>
      </w:r>
    </w:p>
    <w:p w:rsidR="00737D4E" w:rsidRDefault="00737D4E" w:rsidP="00737D4E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Çdo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dokumentacion</w:t>
      </w:r>
      <w:r>
        <w:rPr>
          <w:rFonts w:eastAsia="Calibri"/>
          <w:spacing w:val="-14"/>
        </w:rPr>
        <w:t xml:space="preserve"> </w:t>
      </w:r>
      <w:r>
        <w:rPr>
          <w:rFonts w:eastAsia="Calibri"/>
        </w:rPr>
        <w:t>tjetër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që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vërteton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trajnimet,</w:t>
      </w:r>
      <w:r>
        <w:rPr>
          <w:rFonts w:eastAsia="Calibri"/>
          <w:spacing w:val="-8"/>
        </w:rPr>
        <w:t xml:space="preserve"> </w:t>
      </w:r>
      <w:r>
        <w:rPr>
          <w:rFonts w:eastAsia="Calibri"/>
        </w:rPr>
        <w:t>kualifikimet,</w:t>
      </w:r>
      <w:r>
        <w:rPr>
          <w:rFonts w:eastAsia="Calibri"/>
          <w:spacing w:val="-11"/>
        </w:rPr>
        <w:t xml:space="preserve"> </w:t>
      </w:r>
      <w:r>
        <w:rPr>
          <w:rFonts w:eastAsia="Calibri"/>
        </w:rPr>
        <w:t>arsimin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shtesë,</w:t>
      </w:r>
      <w:r>
        <w:rPr>
          <w:rFonts w:eastAsia="Calibri"/>
          <w:spacing w:val="-6"/>
        </w:rPr>
        <w:t xml:space="preserve"> </w:t>
      </w:r>
      <w:r>
        <w:rPr>
          <w:rFonts w:eastAsia="Calibri"/>
        </w:rPr>
        <w:t>vlerësimet pozitive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apo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tjera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përmendura</w:t>
      </w:r>
      <w:r>
        <w:rPr>
          <w:rFonts w:eastAsia="Calibri"/>
          <w:spacing w:val="-12"/>
        </w:rPr>
        <w:t xml:space="preserve"> </w:t>
      </w:r>
      <w:r>
        <w:rPr>
          <w:rFonts w:eastAsia="Calibri"/>
        </w:rPr>
        <w:t>në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jetë shkrimin</w:t>
      </w:r>
      <w:r>
        <w:rPr>
          <w:rFonts w:eastAsia="Calibri"/>
          <w:spacing w:val="-11"/>
        </w:rPr>
        <w:t xml:space="preserve"> </w:t>
      </w:r>
      <w:r>
        <w:rPr>
          <w:rFonts w:eastAsia="Calibri"/>
        </w:rPr>
        <w:t>tuaj;</w:t>
      </w:r>
    </w:p>
    <w:p w:rsidR="00737D4E" w:rsidRDefault="00737D4E" w:rsidP="00737D4E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Lista e dokumentave të sipërcituar të jetë e inventarizuar dhe e nënshkruar nga kandidati.</w:t>
      </w:r>
    </w:p>
    <w:p w:rsidR="004447BE" w:rsidRPr="004123E0" w:rsidRDefault="004447BE" w:rsidP="004447BE">
      <w:pPr>
        <w:spacing w:before="4"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E42B5" w:rsidRPr="00194989" w:rsidRDefault="000E42B5" w:rsidP="000E42B5">
      <w:pPr>
        <w:spacing w:before="4"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E42B5" w:rsidRPr="003633D2" w:rsidRDefault="000E42B5" w:rsidP="000E42B5">
      <w:pPr>
        <w:ind w:left="116" w:right="18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r w:rsidRPr="00B14CFC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r w:rsidRPr="00B14CFC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r w:rsidRPr="00B14CFC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Pr="00B14CFC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r w:rsidRPr="00B14CFC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gram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bëhet  pranë</w:t>
      </w:r>
      <w:proofErr w:type="gram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Zyrës me një Ndalesë në  Bashkin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ë  Shkodër</w:t>
      </w:r>
      <w:r w:rsidRPr="00B14CFC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r w:rsidRPr="00B14CFC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r w:rsidRPr="00B14CFC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3633D2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  </w:t>
      </w:r>
      <w:r w:rsidR="00C878C7" w:rsidRPr="00C878C7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</w:t>
      </w:r>
      <w:r w:rsidR="007C74B8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4</w:t>
      </w:r>
      <w:r w:rsidR="00C878C7" w:rsidRPr="00C878C7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="003633D2" w:rsidRPr="00C878C7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Nëntor</w:t>
      </w:r>
      <w:r w:rsidR="003633D2" w:rsidRPr="003633D2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Pr="003633D2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2022.</w:t>
      </w:r>
    </w:p>
    <w:p w:rsidR="004447BE" w:rsidRPr="004123E0" w:rsidRDefault="004447BE" w:rsidP="004447BE">
      <w:pPr>
        <w:spacing w:before="6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1.3     </w:t>
      </w: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REZULTATET</w:t>
      </w:r>
      <w:r w:rsidRPr="004123E0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PËR</w:t>
      </w:r>
      <w:r w:rsidRPr="004123E0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FAZËN</w:t>
      </w:r>
      <w:r w:rsidRPr="004123E0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VERIFIKIMIT</w:t>
      </w:r>
      <w:r w:rsidRPr="004123E0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PARAPRAK</w:t>
      </w:r>
    </w:p>
    <w:p w:rsidR="004447BE" w:rsidRPr="004123E0" w:rsidRDefault="004447BE" w:rsidP="004447BE">
      <w:pPr>
        <w:ind w:right="19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sz w:val="24"/>
          <w:szCs w:val="24"/>
        </w:rPr>
        <w:t>Bashkia Shkodër</w:t>
      </w:r>
      <w:r w:rsidRPr="004123E0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do</w:t>
      </w:r>
      <w:r w:rsidRPr="004123E0">
        <w:rPr>
          <w:rFonts w:ascii="Times New Roman" w:eastAsia="Calibri" w:hAnsi="Times New Roman" w:cs="Times New Roman"/>
          <w:spacing w:val="19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shpallë në</w:t>
      </w:r>
      <w:r w:rsidRPr="004123E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faqen zyrtare</w:t>
      </w:r>
      <w:r w:rsidRPr="004123E0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internetit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të Bashkisë Shkodër </w:t>
      </w:r>
      <w:r w:rsidRPr="004123E0">
        <w:rPr>
          <w:rFonts w:ascii="Times New Roman" w:eastAsia="Calibri" w:hAnsi="Times New Roman" w:cs="Times New Roman"/>
          <w:sz w:val="24"/>
          <w:szCs w:val="24"/>
        </w:rPr>
        <w:t>dhe</w:t>
      </w:r>
      <w:r w:rsidRPr="004123E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në</w:t>
      </w:r>
      <w:r w:rsidRPr="004123E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portalin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e </w:t>
      </w:r>
      <w:r w:rsidRPr="004123E0">
        <w:rPr>
          <w:rFonts w:ascii="Times New Roman" w:eastAsia="Calibri" w:hAnsi="Times New Roman" w:cs="Times New Roman"/>
          <w:sz w:val="24"/>
          <w:szCs w:val="24"/>
        </w:rPr>
        <w:t>“</w:t>
      </w:r>
      <w:r w:rsidR="002B4929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Agjensin</w:t>
      </w:r>
      <w:r w:rsidR="001A2977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2B4929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Komb</w:t>
      </w:r>
      <w:r w:rsidR="001A2977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2B4929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tar</w:t>
      </w:r>
      <w:r w:rsidR="001A2977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2B4929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Pun</w:t>
      </w:r>
      <w:r w:rsidR="001A2977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2B4929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simit dhe Aft</w:t>
      </w:r>
      <w:r w:rsidR="001A2977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2B4929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sive”,</w:t>
      </w:r>
      <w:r w:rsidRPr="004123E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listën</w:t>
      </w:r>
      <w:r w:rsidRPr="004123E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kandidatëve që</w:t>
      </w:r>
      <w:r w:rsidRPr="004123E0">
        <w:rPr>
          <w:rFonts w:ascii="Times New Roman" w:eastAsia="Calibri" w:hAnsi="Times New Roman" w:cs="Times New Roman"/>
          <w:spacing w:val="2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plotësojnë</w:t>
      </w:r>
      <w:r w:rsidRPr="004123E0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kushtet</w:t>
      </w:r>
      <w:r w:rsidRPr="004123E0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dhe</w:t>
      </w:r>
      <w:r w:rsidRPr="004123E0">
        <w:rPr>
          <w:rFonts w:ascii="Times New Roman" w:eastAsia="Calibri" w:hAnsi="Times New Roman" w:cs="Times New Roman"/>
          <w:spacing w:val="2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kërkesat</w:t>
      </w:r>
      <w:r w:rsidRPr="004123E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posaçme</w:t>
      </w:r>
      <w:r w:rsidRPr="004123E0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për</w:t>
      </w:r>
      <w:r w:rsidRPr="004123E0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procedurën e</w:t>
      </w:r>
      <w:r w:rsidRPr="004123E0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lëvizjes</w:t>
      </w:r>
      <w:r w:rsidRPr="004123E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paralele,</w:t>
      </w:r>
      <w:r w:rsidRPr="004123E0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si</w:t>
      </w:r>
      <w:r w:rsidRPr="004123E0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dhe datën,</w:t>
      </w:r>
      <w:r w:rsidRPr="004123E0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vendin</w:t>
      </w:r>
      <w:r w:rsidRPr="004123E0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dhe</w:t>
      </w:r>
      <w:r w:rsidRPr="004123E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orën</w:t>
      </w:r>
      <w:r w:rsidRPr="004123E0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saktë</w:t>
      </w:r>
      <w:r w:rsidRPr="004123E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kur</w:t>
      </w:r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do</w:t>
      </w:r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zhvillohet </w:t>
      </w:r>
      <w:r w:rsidRPr="004123E0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intervista.</w:t>
      </w:r>
    </w:p>
    <w:p w:rsidR="004447BE" w:rsidRPr="00774564" w:rsidRDefault="004447BE" w:rsidP="004447B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sz w:val="24"/>
          <w:szCs w:val="24"/>
        </w:rPr>
        <w:t>Në</w:t>
      </w:r>
      <w:r w:rsidRPr="004123E0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njëjtën</w:t>
      </w:r>
      <w:r w:rsidRPr="004123E0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datë</w:t>
      </w:r>
      <w:r w:rsidRPr="004123E0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kandidatët</w:t>
      </w:r>
      <w:r w:rsidRPr="004123E0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që</w:t>
      </w:r>
      <w:r w:rsidRPr="004123E0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nuk</w:t>
      </w:r>
      <w:r w:rsidRPr="004123E0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i</w:t>
      </w:r>
      <w:r w:rsidRPr="004123E0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plotësojnë</w:t>
      </w:r>
      <w:r w:rsidRPr="004123E0">
        <w:rPr>
          <w:rFonts w:ascii="Times New Roman" w:eastAsia="Calibri" w:hAnsi="Times New Roman" w:cs="Times New Roman"/>
          <w:spacing w:val="9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kushtet</w:t>
      </w:r>
      <w:r w:rsidRPr="004123E0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lëvizjes</w:t>
      </w:r>
      <w:r w:rsidRPr="004123E0">
        <w:rPr>
          <w:rFonts w:ascii="Times New Roman" w:eastAsia="Calibri" w:hAnsi="Times New Roman" w:cs="Times New Roman"/>
          <w:spacing w:val="1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paralele</w:t>
      </w:r>
      <w:r w:rsidRPr="004123E0">
        <w:rPr>
          <w:rFonts w:ascii="Times New Roman" w:eastAsia="Calibri" w:hAnsi="Times New Roman" w:cs="Times New Roman"/>
          <w:spacing w:val="1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dhe kërkesat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posaçme do</w:t>
      </w:r>
      <w:r w:rsidRPr="004123E0">
        <w:rPr>
          <w:rFonts w:ascii="Times New Roman" w:eastAsia="Calibri" w:hAnsi="Times New Roman" w:cs="Times New Roman"/>
          <w:spacing w:val="-2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njoftohen</w:t>
      </w:r>
      <w:r w:rsidRPr="004123E0">
        <w:rPr>
          <w:rFonts w:ascii="Times New Roman" w:eastAsia="Calibri" w:hAnsi="Times New Roman" w:cs="Times New Roman"/>
          <w:spacing w:val="-18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individualisht </w:t>
      </w:r>
      <w:r w:rsidR="002B4929">
        <w:rPr>
          <w:rFonts w:ascii="Times New Roman" w:eastAsia="Calibri" w:hAnsi="Times New Roman" w:cs="Times New Roman"/>
          <w:i/>
          <w:sz w:val="24"/>
          <w:szCs w:val="24"/>
        </w:rPr>
        <w:t>(nëpërmjet</w:t>
      </w:r>
      <w:r w:rsidRPr="004123E0">
        <w:rPr>
          <w:rFonts w:ascii="Times New Roman" w:eastAsia="Calibri" w:hAnsi="Times New Roman" w:cs="Times New Roman"/>
          <w:i/>
          <w:sz w:val="24"/>
          <w:szCs w:val="24"/>
        </w:rPr>
        <w:t xml:space="preserve"> adresës së e-mail)</w:t>
      </w:r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për</w:t>
      </w:r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shkaqet e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774564">
        <w:rPr>
          <w:rFonts w:ascii="Times New Roman" w:eastAsia="Calibri" w:hAnsi="Times New Roman" w:cs="Times New Roman"/>
          <w:sz w:val="24"/>
          <w:szCs w:val="24"/>
        </w:rPr>
        <w:t>moskualifikimit.</w:t>
      </w:r>
    </w:p>
    <w:p w:rsidR="006B52C7" w:rsidRPr="00756769" w:rsidRDefault="006B52C7" w:rsidP="006B52C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564">
        <w:rPr>
          <w:rFonts w:ascii="Times New Roman" w:eastAsia="Calibri" w:hAnsi="Times New Roman" w:cs="Times New Roman"/>
          <w:sz w:val="24"/>
          <w:szCs w:val="24"/>
        </w:rPr>
        <w:t xml:space="preserve">Kandidatët e pakualifikuar kanë të drejtë të paraqesin ankesat me shkrim </w:t>
      </w:r>
      <w:proofErr w:type="gramStart"/>
      <w:r w:rsidRPr="00774564">
        <w:rPr>
          <w:rFonts w:ascii="Times New Roman" w:eastAsia="Calibri" w:hAnsi="Times New Roman" w:cs="Times New Roman"/>
          <w:sz w:val="24"/>
          <w:szCs w:val="24"/>
        </w:rPr>
        <w:t>brenda</w:t>
      </w:r>
      <w:proofErr w:type="gramEnd"/>
      <w:r w:rsidRPr="00774564">
        <w:rPr>
          <w:rFonts w:ascii="Times New Roman" w:eastAsia="Calibri" w:hAnsi="Times New Roman" w:cs="Times New Roman"/>
          <w:sz w:val="24"/>
          <w:szCs w:val="24"/>
        </w:rPr>
        <w:t xml:space="preserve"> 3 (tre) ditëve kalendarike nga data e njoftimit individual.</w:t>
      </w:r>
    </w:p>
    <w:p w:rsidR="004447BE" w:rsidRDefault="004447BE" w:rsidP="004447BE">
      <w:pPr>
        <w:pStyle w:val="NoSpacing"/>
        <w:spacing w:line="276" w:lineRule="auto"/>
        <w:ind w:left="851" w:hanging="851"/>
        <w:rPr>
          <w:rFonts w:ascii="Times New Roman" w:hAnsi="Times New Roman"/>
          <w:b/>
          <w:sz w:val="24"/>
          <w:szCs w:val="24"/>
        </w:rPr>
      </w:pPr>
      <w:r w:rsidRPr="004123E0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1.4    </w:t>
      </w:r>
      <w:r w:rsidRPr="004123E0">
        <w:rPr>
          <w:rFonts w:ascii="Times New Roman" w:hAnsi="Times New Roman"/>
          <w:color w:val="FFFFFF"/>
          <w:spacing w:val="12"/>
          <w:position w:val="-15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FUSHAT</w:t>
      </w:r>
      <w:r w:rsidRPr="004123E0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E</w:t>
      </w:r>
      <w:r w:rsidRPr="004123E0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NJOHURIVE,</w:t>
      </w:r>
      <w:r w:rsidRPr="004123E0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AFTËSITË</w:t>
      </w:r>
      <w:r w:rsidRPr="004123E0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DHE</w:t>
      </w:r>
      <w:r w:rsidRPr="004123E0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CILËSITË</w:t>
      </w:r>
      <w:r w:rsidRPr="004123E0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MBI</w:t>
      </w:r>
      <w:r w:rsidRPr="004123E0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TË</w:t>
      </w:r>
      <w:r w:rsidRPr="004123E0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CILAT</w:t>
      </w:r>
      <w:r w:rsidRPr="004123E0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DO</w:t>
      </w:r>
      <w:r>
        <w:rPr>
          <w:rFonts w:ascii="Times New Roman" w:hAnsi="Times New Roman"/>
          <w:b/>
          <w:sz w:val="24"/>
          <w:szCs w:val="24"/>
        </w:rPr>
        <w:t xml:space="preserve">              T</w:t>
      </w:r>
      <w:r w:rsidRPr="004123E0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ZHVILLOHET KONKURIMI</w:t>
      </w:r>
    </w:p>
    <w:p w:rsidR="004447BE" w:rsidRPr="008E46FE" w:rsidRDefault="004447BE" w:rsidP="004447BE">
      <w:pPr>
        <w:pStyle w:val="NoSpacing"/>
        <w:spacing w:line="276" w:lineRule="auto"/>
        <w:ind w:left="851" w:hanging="851"/>
        <w:rPr>
          <w:rFonts w:ascii="Times New Roman" w:hAnsi="Times New Roman"/>
          <w:b/>
          <w:sz w:val="24"/>
          <w:szCs w:val="24"/>
        </w:rPr>
      </w:pPr>
    </w:p>
    <w:p w:rsidR="004447BE" w:rsidRPr="004123E0" w:rsidRDefault="004447BE" w:rsidP="004447BE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 xml:space="preserve">Kandidatët </w:t>
      </w:r>
      <w:r w:rsidRPr="004123E0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do</w:t>
      </w:r>
      <w:proofErr w:type="gramEnd"/>
      <w:r w:rsidRPr="004123E0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 xml:space="preserve">vlerësohen </w:t>
      </w:r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në</w:t>
      </w:r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lidhje</w:t>
      </w:r>
      <w:r w:rsidRPr="004123E0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4123E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D6BFC" w:rsidRPr="000E4317" w:rsidRDefault="00FD6BFC" w:rsidP="00FD6BFC">
      <w:pPr>
        <w:pStyle w:val="NoSpacing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r w:rsidRPr="000E4317">
        <w:rPr>
          <w:rFonts w:ascii="Times New Roman" w:hAnsi="Times New Roman"/>
          <w:sz w:val="24"/>
          <w:szCs w:val="24"/>
        </w:rPr>
        <w:t>Ligjin nr. 139/2015 “Për vetëqeverisjen vendore ”</w:t>
      </w:r>
      <w:r>
        <w:rPr>
          <w:rFonts w:ascii="Times New Roman" w:hAnsi="Times New Roman"/>
          <w:sz w:val="24"/>
          <w:szCs w:val="24"/>
        </w:rPr>
        <w:t>, i ndryshuar,</w:t>
      </w:r>
    </w:p>
    <w:p w:rsidR="00FD6BFC" w:rsidRPr="000E4317" w:rsidRDefault="00FD6BFC" w:rsidP="00FD6BFC">
      <w:pPr>
        <w:pStyle w:val="NoSpacing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r w:rsidRPr="000E43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Ligjin nr. 152/2013 "Për nëpunësin civil", i ndryshuar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FD6BFC" w:rsidRPr="000E4317" w:rsidRDefault="00FD6BFC" w:rsidP="00FD6BFC">
      <w:pPr>
        <w:pStyle w:val="NoSpacing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r w:rsidRPr="000E4317">
        <w:rPr>
          <w:rFonts w:ascii="Times New Roman" w:hAnsi="Times New Roman"/>
          <w:spacing w:val="44"/>
          <w:sz w:val="24"/>
          <w:szCs w:val="24"/>
        </w:rPr>
        <w:t>L</w:t>
      </w:r>
      <w:r w:rsidRPr="000E4317">
        <w:rPr>
          <w:rFonts w:ascii="Times New Roman" w:hAnsi="Times New Roman"/>
          <w:sz w:val="24"/>
          <w:szCs w:val="24"/>
        </w:rPr>
        <w:t>igji nr</w:t>
      </w:r>
      <w:r w:rsidRPr="000E4317">
        <w:rPr>
          <w:rFonts w:ascii="Times New Roman" w:hAnsi="Times New Roman"/>
          <w:spacing w:val="2"/>
          <w:sz w:val="24"/>
          <w:szCs w:val="24"/>
        </w:rPr>
        <w:t>.</w:t>
      </w:r>
      <w:r w:rsidRPr="000E4317">
        <w:rPr>
          <w:rFonts w:ascii="Times New Roman" w:hAnsi="Times New Roman"/>
          <w:sz w:val="24"/>
          <w:szCs w:val="24"/>
        </w:rPr>
        <w:t xml:space="preserve">9131 </w:t>
      </w:r>
      <w:r w:rsidRPr="000E4317">
        <w:rPr>
          <w:rFonts w:ascii="Times New Roman" w:hAnsi="Times New Roman"/>
          <w:spacing w:val="2"/>
          <w:sz w:val="24"/>
          <w:szCs w:val="24"/>
        </w:rPr>
        <w:t>da</w:t>
      </w:r>
      <w:r w:rsidRPr="000E4317">
        <w:rPr>
          <w:rFonts w:ascii="Times New Roman" w:hAnsi="Times New Roman"/>
          <w:sz w:val="24"/>
          <w:szCs w:val="24"/>
        </w:rPr>
        <w:t>të 08.06.20</w:t>
      </w:r>
      <w:r w:rsidRPr="000E4317">
        <w:rPr>
          <w:rFonts w:ascii="Times New Roman" w:hAnsi="Times New Roman"/>
          <w:spacing w:val="2"/>
          <w:sz w:val="24"/>
          <w:szCs w:val="24"/>
        </w:rPr>
        <w:t>0</w:t>
      </w:r>
      <w:r w:rsidRPr="000E4317">
        <w:rPr>
          <w:rFonts w:ascii="Times New Roman" w:hAnsi="Times New Roman"/>
          <w:sz w:val="24"/>
          <w:szCs w:val="24"/>
        </w:rPr>
        <w:t>3 “Për rre</w:t>
      </w:r>
      <w:r w:rsidRPr="000E4317">
        <w:rPr>
          <w:rFonts w:ascii="Times New Roman" w:hAnsi="Times New Roman"/>
          <w:spacing w:val="2"/>
          <w:sz w:val="24"/>
          <w:szCs w:val="24"/>
        </w:rPr>
        <w:t>g</w:t>
      </w:r>
      <w:r w:rsidRPr="000E4317">
        <w:rPr>
          <w:rFonts w:ascii="Times New Roman" w:hAnsi="Times New Roman"/>
          <w:sz w:val="24"/>
          <w:szCs w:val="24"/>
        </w:rPr>
        <w:t>ullat e etikës në a</w:t>
      </w:r>
      <w:r w:rsidRPr="000E4317">
        <w:rPr>
          <w:rFonts w:ascii="Times New Roman" w:hAnsi="Times New Roman"/>
          <w:spacing w:val="2"/>
          <w:sz w:val="24"/>
          <w:szCs w:val="24"/>
        </w:rPr>
        <w:t>d</w:t>
      </w:r>
      <w:r w:rsidRPr="000E4317">
        <w:rPr>
          <w:rFonts w:ascii="Times New Roman" w:hAnsi="Times New Roman"/>
          <w:spacing w:val="-2"/>
          <w:sz w:val="24"/>
          <w:szCs w:val="24"/>
        </w:rPr>
        <w:t>m</w:t>
      </w:r>
      <w:r w:rsidRPr="000E4317">
        <w:rPr>
          <w:rFonts w:ascii="Times New Roman" w:hAnsi="Times New Roman"/>
          <w:spacing w:val="2"/>
          <w:sz w:val="24"/>
          <w:szCs w:val="24"/>
        </w:rPr>
        <w:t>i</w:t>
      </w:r>
      <w:r w:rsidRPr="000E4317">
        <w:rPr>
          <w:rFonts w:ascii="Times New Roman" w:hAnsi="Times New Roman"/>
          <w:sz w:val="24"/>
          <w:szCs w:val="24"/>
        </w:rPr>
        <w:t xml:space="preserve">nistratën </w:t>
      </w:r>
      <w:r w:rsidRPr="000E4317">
        <w:rPr>
          <w:rFonts w:ascii="Times New Roman" w:hAnsi="Times New Roman"/>
          <w:spacing w:val="2"/>
          <w:sz w:val="24"/>
          <w:szCs w:val="24"/>
        </w:rPr>
        <w:t>p</w:t>
      </w:r>
      <w:r w:rsidRPr="000E4317">
        <w:rPr>
          <w:rFonts w:ascii="Times New Roman" w:hAnsi="Times New Roman"/>
          <w:sz w:val="24"/>
          <w:szCs w:val="24"/>
        </w:rPr>
        <w:t>ublike”,</w:t>
      </w:r>
    </w:p>
    <w:p w:rsidR="001A2977" w:rsidRPr="001A2977" w:rsidRDefault="003633D2" w:rsidP="001A2977">
      <w:pPr>
        <w:pStyle w:val="NoSpacing"/>
        <w:numPr>
          <w:ilvl w:val="0"/>
          <w:numId w:val="10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Ligji n</w:t>
      </w:r>
      <w:r w:rsidR="001A2977" w:rsidRPr="001A2977">
        <w:rPr>
          <w:rFonts w:ascii="Times New Roman" w:hAnsi="Times New Roman"/>
          <w:color w:val="000000" w:themeColor="text1"/>
          <w:sz w:val="24"/>
          <w:szCs w:val="24"/>
        </w:rPr>
        <w:t>r. 107/2014, datë 31.07.2014 “Për planifikimin dhe zhvilli</w:t>
      </w:r>
      <w:r w:rsidR="00FD6BFC">
        <w:rPr>
          <w:rFonts w:ascii="Times New Roman" w:hAnsi="Times New Roman"/>
          <w:color w:val="000000" w:themeColor="text1"/>
          <w:sz w:val="24"/>
          <w:szCs w:val="24"/>
        </w:rPr>
        <w:t>min e territorit”, i ndryshuar</w:t>
      </w:r>
    </w:p>
    <w:p w:rsidR="001A2977" w:rsidRPr="001A2977" w:rsidRDefault="001A2977" w:rsidP="001A2977">
      <w:pPr>
        <w:pStyle w:val="NoSpacing"/>
        <w:numPr>
          <w:ilvl w:val="0"/>
          <w:numId w:val="10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2977">
        <w:rPr>
          <w:rFonts w:ascii="Times New Roman" w:hAnsi="Times New Roman"/>
          <w:color w:val="000000" w:themeColor="text1"/>
          <w:sz w:val="24"/>
          <w:szCs w:val="24"/>
        </w:rPr>
        <w:t>Vendimi i Këshillit të Ministrave Nr. 408, datë 13.5.2015 “Për miratimin e rregullores së zhvillimit të territorit”, i ndryshuar.</w:t>
      </w:r>
    </w:p>
    <w:p w:rsidR="001A2977" w:rsidRPr="00774564" w:rsidRDefault="001A2977" w:rsidP="001A2977">
      <w:pPr>
        <w:pStyle w:val="NoSpacing"/>
        <w:numPr>
          <w:ilvl w:val="0"/>
          <w:numId w:val="10"/>
        </w:numPr>
        <w:rPr>
          <w:rFonts w:ascii="Times New Roman" w:hAnsi="Times New Roman"/>
          <w:color w:val="26282A"/>
          <w:sz w:val="24"/>
          <w:szCs w:val="24"/>
        </w:rPr>
      </w:pPr>
      <w:r w:rsidRPr="00774564">
        <w:rPr>
          <w:rFonts w:ascii="Times New Roman" w:hAnsi="Times New Roman"/>
          <w:color w:val="26282A"/>
          <w:sz w:val="24"/>
          <w:szCs w:val="24"/>
        </w:rPr>
        <w:t> </w:t>
      </w:r>
      <w:r w:rsidRPr="00774564">
        <w:rPr>
          <w:rFonts w:ascii="Times New Roman" w:hAnsi="Times New Roman"/>
          <w:color w:val="000000"/>
          <w:sz w:val="24"/>
          <w:szCs w:val="24"/>
        </w:rPr>
        <w:t xml:space="preserve">Vendim nr. </w:t>
      </w:r>
      <w:r w:rsidR="00774564" w:rsidRPr="00774564">
        <w:rPr>
          <w:rFonts w:ascii="Times New Roman" w:hAnsi="Times New Roman"/>
          <w:color w:val="000000"/>
          <w:sz w:val="24"/>
          <w:szCs w:val="24"/>
        </w:rPr>
        <w:t xml:space="preserve">686 </w:t>
      </w:r>
      <w:r w:rsidRPr="00774564">
        <w:rPr>
          <w:rFonts w:ascii="Times New Roman" w:hAnsi="Times New Roman"/>
          <w:color w:val="000000"/>
          <w:sz w:val="24"/>
          <w:szCs w:val="24"/>
        </w:rPr>
        <w:t xml:space="preserve"> datë </w:t>
      </w:r>
      <w:r w:rsidR="00774564" w:rsidRPr="00774564">
        <w:rPr>
          <w:rFonts w:ascii="Times New Roman" w:hAnsi="Times New Roman"/>
          <w:color w:val="000000"/>
          <w:sz w:val="24"/>
          <w:szCs w:val="24"/>
        </w:rPr>
        <w:t>22.11.2017</w:t>
      </w:r>
      <w:r w:rsidRPr="00774564">
        <w:rPr>
          <w:rFonts w:ascii="Times New Roman" w:hAnsi="Times New Roman"/>
          <w:color w:val="000000"/>
          <w:sz w:val="24"/>
          <w:szCs w:val="24"/>
        </w:rPr>
        <w:t xml:space="preserve"> "Për </w:t>
      </w:r>
      <w:r w:rsidR="00774564" w:rsidRPr="00774564">
        <w:rPr>
          <w:rFonts w:ascii="Times New Roman" w:hAnsi="Times New Roman"/>
          <w:color w:val="000000"/>
          <w:sz w:val="24"/>
          <w:szCs w:val="24"/>
        </w:rPr>
        <w:t xml:space="preserve">miratimin ne  rregullores se planifikimit te territorit “ i ndryshuar </w:t>
      </w:r>
    </w:p>
    <w:p w:rsidR="004447BE" w:rsidRDefault="004447BE" w:rsidP="00C41CC5">
      <w:pPr>
        <w:spacing w:before="6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</w:p>
    <w:p w:rsidR="004447BE" w:rsidRPr="004123E0" w:rsidRDefault="004447BE" w:rsidP="004447BE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  <w:proofErr w:type="gramStart"/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1.5  </w:t>
      </w:r>
      <w:r w:rsidRPr="00AB5E0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000000"/>
        </w:rPr>
        <w:t>M</w:t>
      </w:r>
      <w:r w:rsidRPr="00AB5E0D">
        <w:rPr>
          <w:rFonts w:ascii="Times New Roman" w:eastAsia="Calibri" w:hAnsi="Times New Roman" w:cs="Times New Roman"/>
          <w:b/>
          <w:position w:val="1"/>
          <w:sz w:val="24"/>
          <w:szCs w:val="24"/>
        </w:rPr>
        <w:t>ËNYRA</w:t>
      </w:r>
      <w:proofErr w:type="gramEnd"/>
      <w:r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 xml:space="preserve"> E</w:t>
      </w:r>
      <w:r w:rsidRPr="004123E0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VLERËSIMIT</w:t>
      </w:r>
      <w:r w:rsidRPr="004123E0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KANDIDATËVE</w:t>
      </w:r>
    </w:p>
    <w:p w:rsidR="00976910" w:rsidRDefault="00976910" w:rsidP="00976910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>
        <w:t>Struktura e ndarjes së pikëve të vlerësimit të kandidatëve, është si më poshtë vijon:</w:t>
      </w:r>
    </w:p>
    <w:p w:rsidR="001A2977" w:rsidRDefault="001A2977" w:rsidP="00976910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</w:p>
    <w:p w:rsidR="00976910" w:rsidRDefault="00976910" w:rsidP="00976910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>
        <w:t xml:space="preserve"> a) 40 pikë për dokumentacionin e dorëzuar, i ndarë: 20 pikë për përvojën, 10 pikë për trajnimet apo kualifikimet e lidhura me fushën përkatëse, si dhe 10 pikë për çertifikimin pozitiv; </w:t>
      </w:r>
    </w:p>
    <w:p w:rsidR="00976910" w:rsidRDefault="00976910" w:rsidP="00976910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>
        <w:t>b) 60 pikë intervista me gojë.</w:t>
      </w:r>
    </w:p>
    <w:p w:rsidR="004447BE" w:rsidRDefault="004447BE" w:rsidP="004447BE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</w:p>
    <w:p w:rsidR="004447BE" w:rsidRPr="004123E0" w:rsidRDefault="004447BE" w:rsidP="004447BE">
      <w:pPr>
        <w:tabs>
          <w:tab w:val="left" w:pos="9090"/>
        </w:tabs>
        <w:spacing w:before="36"/>
        <w:ind w:right="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lastRenderedPageBreak/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1.6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DATA</w:t>
      </w:r>
      <w:r w:rsidRPr="004123E0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DALJES</w:t>
      </w:r>
      <w:r w:rsidRPr="004123E0">
        <w:rPr>
          <w:rFonts w:ascii="Times New Roman" w:eastAsia="Calibri" w:hAnsi="Times New Roman" w:cs="Times New Roman"/>
          <w:b/>
          <w:color w:val="000000"/>
          <w:spacing w:val="-7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SË</w:t>
      </w:r>
      <w:r w:rsidRPr="004123E0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REZULTATEVE</w:t>
      </w:r>
      <w:r w:rsidRPr="004123E0">
        <w:rPr>
          <w:rFonts w:ascii="Times New Roman" w:eastAsia="Calibri" w:hAnsi="Times New Roman" w:cs="Times New Roman"/>
          <w:b/>
          <w:color w:val="000000"/>
          <w:spacing w:val="-14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KONKURIMIT</w:t>
      </w:r>
      <w:r w:rsidRPr="004123E0">
        <w:rPr>
          <w:rFonts w:ascii="Times New Roman" w:eastAsia="Calibri" w:hAnsi="Times New Roman" w:cs="Times New Roman"/>
          <w:b/>
          <w:color w:val="000000"/>
          <w:spacing w:val="-13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r w:rsidRPr="004123E0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proofErr w:type="gramStart"/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 xml:space="preserve">MËNYRA </w:t>
      </w:r>
      <w:r w:rsidRPr="004123E0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proofErr w:type="gramEnd"/>
      <w:r w:rsidRPr="004123E0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  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KOMUNIKIMIT</w:t>
      </w:r>
    </w:p>
    <w:p w:rsidR="004447BE" w:rsidRDefault="004447BE" w:rsidP="001A2977">
      <w:pPr>
        <w:pStyle w:val="NoSpacing"/>
        <w:spacing w:line="276" w:lineRule="auto"/>
        <w:jc w:val="both"/>
        <w:rPr>
          <w:rFonts w:ascii="Times New Roman" w:eastAsia="Calibri" w:hAnsi="Times New Roman"/>
          <w:b/>
          <w:color w:val="FFFFFF"/>
          <w:sz w:val="24"/>
          <w:szCs w:val="24"/>
        </w:rPr>
      </w:pPr>
      <w:r w:rsidRPr="004123E0">
        <w:rPr>
          <w:rFonts w:ascii="Times New Roman" w:eastAsia="Calibri" w:hAnsi="Times New Roman"/>
          <w:sz w:val="24"/>
          <w:szCs w:val="24"/>
        </w:rPr>
        <w:t>Në</w:t>
      </w:r>
      <w:r w:rsidRPr="004123E0">
        <w:rPr>
          <w:rFonts w:ascii="Times New Roman" w:eastAsia="Calibri" w:hAnsi="Times New Roman"/>
          <w:spacing w:val="24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përfundim</w:t>
      </w:r>
      <w:r w:rsidRPr="004123E0">
        <w:rPr>
          <w:rFonts w:ascii="Times New Roman" w:eastAsia="Calibri" w:hAnsi="Times New Roman"/>
          <w:spacing w:val="17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të</w:t>
      </w:r>
      <w:r w:rsidRPr="004123E0">
        <w:rPr>
          <w:rFonts w:ascii="Times New Roman" w:eastAsia="Calibri" w:hAnsi="Times New Roman"/>
          <w:spacing w:val="26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vlerësimit</w:t>
      </w:r>
      <w:r w:rsidRPr="004123E0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të</w:t>
      </w:r>
      <w:r w:rsidRPr="004123E0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kandidatëve, Bashkia Shkodër do</w:t>
      </w:r>
      <w:r w:rsidRPr="004123E0">
        <w:rPr>
          <w:rFonts w:ascii="Times New Roman" w:eastAsia="Calibri" w:hAnsi="Times New Roman"/>
          <w:spacing w:val="9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të shpallë</w:t>
      </w:r>
      <w:r w:rsidRPr="004123E0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fituesin në</w:t>
      </w:r>
      <w:r w:rsidRPr="004123E0">
        <w:rPr>
          <w:rFonts w:ascii="Times New Roman" w:eastAsia="Calibri" w:hAnsi="Times New Roman"/>
          <w:spacing w:val="4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faqen</w:t>
      </w:r>
      <w:r w:rsidRPr="004123E0">
        <w:rPr>
          <w:rFonts w:ascii="Times New Roman" w:eastAsia="Calibri" w:hAnsi="Times New Roman"/>
          <w:spacing w:val="-15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zyrtare</w:t>
      </w:r>
      <w:r w:rsidRPr="004123E0">
        <w:rPr>
          <w:rFonts w:ascii="Times New Roman" w:eastAsia="Calibri" w:hAnsi="Times New Roman"/>
          <w:spacing w:val="-15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dhe</w:t>
      </w:r>
      <w:r w:rsidRPr="004123E0">
        <w:rPr>
          <w:rFonts w:ascii="Times New Roman" w:eastAsia="Calibri" w:hAnsi="Times New Roman"/>
          <w:spacing w:val="-13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në</w:t>
      </w:r>
      <w:r w:rsidRPr="004123E0">
        <w:rPr>
          <w:rFonts w:ascii="Times New Roman" w:eastAsia="Calibri" w:hAnsi="Times New Roman"/>
          <w:spacing w:val="-1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portalin</w:t>
      </w:r>
      <w:r w:rsidRPr="004123E0">
        <w:rPr>
          <w:rFonts w:ascii="Times New Roman" w:eastAsia="Calibri" w:hAnsi="Times New Roman"/>
          <w:spacing w:val="-16"/>
          <w:sz w:val="24"/>
          <w:szCs w:val="24"/>
        </w:rPr>
        <w:t xml:space="preserve"> </w:t>
      </w:r>
      <w:r w:rsidRPr="00774564">
        <w:rPr>
          <w:rFonts w:ascii="Times New Roman" w:eastAsia="Calibri" w:hAnsi="Times New Roman"/>
          <w:color w:val="000000" w:themeColor="text1"/>
          <w:sz w:val="24"/>
          <w:szCs w:val="24"/>
        </w:rPr>
        <w:t>“</w:t>
      </w:r>
      <w:r w:rsidR="002B4929" w:rsidRPr="00774564">
        <w:rPr>
          <w:rFonts w:ascii="Times New Roman" w:hAnsi="Times New Roman"/>
          <w:color w:val="000000" w:themeColor="text1"/>
          <w:sz w:val="24"/>
          <w:szCs w:val="24"/>
        </w:rPr>
        <w:t>Agjensin</w:t>
      </w:r>
      <w:r w:rsidR="001A2977" w:rsidRPr="00774564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2B4929" w:rsidRPr="00774564">
        <w:rPr>
          <w:rFonts w:ascii="Times New Roman" w:hAnsi="Times New Roman"/>
          <w:color w:val="000000" w:themeColor="text1"/>
          <w:sz w:val="24"/>
          <w:szCs w:val="24"/>
        </w:rPr>
        <w:t xml:space="preserve"> Komb</w:t>
      </w:r>
      <w:r w:rsidR="001A2977" w:rsidRPr="00774564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2B4929" w:rsidRPr="00774564">
        <w:rPr>
          <w:rFonts w:ascii="Times New Roman" w:hAnsi="Times New Roman"/>
          <w:color w:val="000000" w:themeColor="text1"/>
          <w:sz w:val="24"/>
          <w:szCs w:val="24"/>
        </w:rPr>
        <w:t>tar</w:t>
      </w:r>
      <w:r w:rsidR="00111409" w:rsidRPr="00774564">
        <w:rPr>
          <w:rFonts w:ascii="Times New Roman" w:hAnsi="Times New Roman"/>
          <w:color w:val="000000" w:themeColor="text1"/>
          <w:sz w:val="24"/>
          <w:szCs w:val="24"/>
        </w:rPr>
        <w:t>e</w:t>
      </w:r>
      <w:r w:rsidR="002B4929" w:rsidRPr="00774564">
        <w:rPr>
          <w:rFonts w:ascii="Times New Roman" w:hAnsi="Times New Roman"/>
          <w:color w:val="000000" w:themeColor="text1"/>
          <w:sz w:val="24"/>
          <w:szCs w:val="24"/>
        </w:rPr>
        <w:t xml:space="preserve"> e Pun</w:t>
      </w:r>
      <w:r w:rsidR="001A2977" w:rsidRPr="00774564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2B4929" w:rsidRPr="00774564">
        <w:rPr>
          <w:rFonts w:ascii="Times New Roman" w:hAnsi="Times New Roman"/>
          <w:color w:val="000000" w:themeColor="text1"/>
          <w:sz w:val="24"/>
          <w:szCs w:val="24"/>
        </w:rPr>
        <w:t>simit dhe Aft</w:t>
      </w:r>
      <w:r w:rsidR="001A2977" w:rsidRPr="00774564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2B4929" w:rsidRPr="00774564">
        <w:rPr>
          <w:rFonts w:ascii="Times New Roman" w:hAnsi="Times New Roman"/>
          <w:color w:val="000000" w:themeColor="text1"/>
          <w:sz w:val="24"/>
          <w:szCs w:val="24"/>
        </w:rPr>
        <w:t>sive”</w:t>
      </w:r>
      <w:r w:rsidR="001A2977" w:rsidRPr="00774564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774564">
        <w:rPr>
          <w:rFonts w:ascii="Times New Roman" w:eastAsia="Calibri" w:hAnsi="Times New Roman"/>
          <w:color w:val="000000" w:themeColor="text1"/>
          <w:sz w:val="24"/>
          <w:szCs w:val="24"/>
        </w:rPr>
        <w:t>Të</w:t>
      </w:r>
      <w:r w:rsidRPr="00774564">
        <w:rPr>
          <w:rFonts w:ascii="Times New Roman" w:eastAsia="Calibri" w:hAnsi="Times New Roman"/>
          <w:color w:val="000000" w:themeColor="text1"/>
          <w:spacing w:val="-11"/>
          <w:sz w:val="24"/>
          <w:szCs w:val="24"/>
        </w:rPr>
        <w:t xml:space="preserve"> </w:t>
      </w:r>
      <w:r w:rsidRPr="00774564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gjithë kandidatët </w:t>
      </w:r>
      <w:r w:rsidRPr="00774564">
        <w:rPr>
          <w:rFonts w:ascii="Times New Roman" w:eastAsia="Calibri" w:hAnsi="Times New Roman"/>
          <w:color w:val="000000" w:themeColor="text1"/>
          <w:spacing w:val="15"/>
          <w:sz w:val="24"/>
          <w:szCs w:val="24"/>
        </w:rPr>
        <w:t xml:space="preserve"> </w:t>
      </w:r>
      <w:r w:rsidRPr="00774564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pjesëmarrës </w:t>
      </w:r>
      <w:r w:rsidRPr="00774564">
        <w:rPr>
          <w:rFonts w:ascii="Times New Roman" w:eastAsia="Calibri" w:hAnsi="Times New Roman"/>
          <w:color w:val="000000" w:themeColor="text1"/>
          <w:spacing w:val="12"/>
          <w:sz w:val="24"/>
          <w:szCs w:val="24"/>
        </w:rPr>
        <w:t xml:space="preserve"> </w:t>
      </w:r>
      <w:r w:rsidRPr="00774564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në </w:t>
      </w:r>
      <w:r w:rsidRPr="00774564">
        <w:rPr>
          <w:rFonts w:ascii="Times New Roman" w:eastAsia="Calibri" w:hAnsi="Times New Roman"/>
          <w:color w:val="000000" w:themeColor="text1"/>
          <w:spacing w:val="21"/>
          <w:sz w:val="24"/>
          <w:szCs w:val="24"/>
        </w:rPr>
        <w:t xml:space="preserve"> </w:t>
      </w:r>
      <w:r w:rsidRPr="00774564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këtë </w:t>
      </w:r>
      <w:r w:rsidRPr="00774564">
        <w:rPr>
          <w:rFonts w:ascii="Times New Roman" w:eastAsia="Calibri" w:hAnsi="Times New Roman"/>
          <w:color w:val="000000" w:themeColor="text1"/>
          <w:spacing w:val="20"/>
          <w:sz w:val="24"/>
          <w:szCs w:val="24"/>
        </w:rPr>
        <w:t xml:space="preserve"> </w:t>
      </w:r>
      <w:r w:rsidRPr="00774564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procedurë </w:t>
      </w:r>
      <w:r w:rsidRPr="00774564">
        <w:rPr>
          <w:rFonts w:ascii="Times New Roman" w:eastAsia="Calibri" w:hAnsi="Times New Roman"/>
          <w:color w:val="000000" w:themeColor="text1"/>
          <w:spacing w:val="14"/>
          <w:sz w:val="24"/>
          <w:szCs w:val="24"/>
        </w:rPr>
        <w:t xml:space="preserve"> </w:t>
      </w:r>
      <w:r w:rsidRPr="00774564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do </w:t>
      </w:r>
      <w:r w:rsidRPr="00774564">
        <w:rPr>
          <w:rFonts w:ascii="Times New Roman" w:eastAsia="Calibri" w:hAnsi="Times New Roman"/>
          <w:color w:val="000000" w:themeColor="text1"/>
          <w:spacing w:val="6"/>
          <w:sz w:val="24"/>
          <w:szCs w:val="24"/>
        </w:rPr>
        <w:t xml:space="preserve"> </w:t>
      </w:r>
      <w:r w:rsidRPr="00774564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të </w:t>
      </w:r>
      <w:r w:rsidRPr="00774564">
        <w:rPr>
          <w:rFonts w:ascii="Times New Roman" w:eastAsia="Calibri" w:hAnsi="Times New Roman"/>
          <w:color w:val="000000" w:themeColor="text1"/>
          <w:spacing w:val="8"/>
          <w:sz w:val="24"/>
          <w:szCs w:val="24"/>
        </w:rPr>
        <w:t xml:space="preserve"> </w:t>
      </w:r>
      <w:r w:rsidRPr="00774564">
        <w:rPr>
          <w:rFonts w:ascii="Times New Roman" w:eastAsia="Calibri" w:hAnsi="Times New Roman"/>
          <w:color w:val="000000" w:themeColor="text1"/>
          <w:sz w:val="24"/>
          <w:szCs w:val="24"/>
        </w:rPr>
        <w:t>njoftohen  individualisht</w:t>
      </w:r>
      <w:r w:rsidRPr="00774564">
        <w:rPr>
          <w:rFonts w:ascii="Times New Roman" w:eastAsia="Calibri" w:hAnsi="Times New Roman"/>
          <w:color w:val="000000" w:themeColor="text1"/>
          <w:spacing w:val="51"/>
          <w:sz w:val="24"/>
          <w:szCs w:val="24"/>
        </w:rPr>
        <w:t xml:space="preserve"> </w:t>
      </w:r>
      <w:r w:rsidRPr="00774564">
        <w:rPr>
          <w:rFonts w:ascii="Times New Roman" w:eastAsia="Calibri" w:hAnsi="Times New Roman"/>
          <w:color w:val="000000" w:themeColor="text1"/>
          <w:sz w:val="24"/>
          <w:szCs w:val="24"/>
        </w:rPr>
        <w:t>në</w:t>
      </w:r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mënyrë elektronike</w:t>
      </w:r>
      <w:r w:rsidRPr="004123E0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-5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për</w:t>
      </w:r>
      <w:r w:rsidRPr="004123E0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 xml:space="preserve">rezultatet </w:t>
      </w:r>
      <w:r w:rsidRPr="004123E0">
        <w:rPr>
          <w:rFonts w:ascii="Times New Roman" w:eastAsia="Calibri" w:hAnsi="Times New Roman"/>
          <w:i/>
          <w:sz w:val="24"/>
          <w:szCs w:val="24"/>
        </w:rPr>
        <w:t>(nëpërmjet  adresës së e-mail)</w:t>
      </w:r>
      <w:r w:rsidRPr="004123E0">
        <w:rPr>
          <w:rFonts w:ascii="Times New Roman" w:eastAsia="Calibri" w:hAnsi="Times New Roman"/>
          <w:sz w:val="24"/>
          <w:szCs w:val="24"/>
        </w:rPr>
        <w:t>.</w:t>
      </w:r>
      <w:r w:rsidRPr="004123E0">
        <w:rPr>
          <w:rFonts w:ascii="Times New Roman" w:eastAsia="Calibri" w:hAnsi="Times New Roman"/>
          <w:b/>
          <w:color w:val="FFFFFF"/>
          <w:sz w:val="24"/>
          <w:szCs w:val="24"/>
        </w:rPr>
        <w:t xml:space="preserve"> </w:t>
      </w:r>
    </w:p>
    <w:p w:rsidR="004447BE" w:rsidRDefault="004447BE" w:rsidP="004447BE">
      <w:pPr>
        <w:pStyle w:val="NoSpacing"/>
        <w:spacing w:line="276" w:lineRule="auto"/>
        <w:rPr>
          <w:rFonts w:ascii="Times New Roman" w:eastAsia="Calibri" w:hAnsi="Times New Roman"/>
          <w:b/>
          <w:color w:val="FFFFFF"/>
          <w:sz w:val="24"/>
          <w:szCs w:val="24"/>
        </w:rPr>
      </w:pPr>
    </w:p>
    <w:p w:rsidR="004447BE" w:rsidRPr="00C23988" w:rsidRDefault="004447BE" w:rsidP="004447BE">
      <w:pPr>
        <w:pStyle w:val="ListParagraph"/>
        <w:tabs>
          <w:tab w:val="left" w:pos="0"/>
        </w:tabs>
        <w:ind w:left="0"/>
        <w:rPr>
          <w:b/>
          <w:u w:val="single"/>
        </w:rPr>
      </w:pPr>
      <w:r w:rsidRPr="00C23988">
        <w:rPr>
          <w:b/>
          <w:u w:val="single"/>
        </w:rPr>
        <w:t>I</w:t>
      </w:r>
      <w:r>
        <w:rPr>
          <w:b/>
          <w:u w:val="single"/>
        </w:rPr>
        <w:t xml:space="preserve">I </w:t>
      </w:r>
      <w:r w:rsidRPr="00C23988">
        <w:rPr>
          <w:b/>
          <w:u w:val="single"/>
        </w:rPr>
        <w:t>- PRANIMI NË SHËRBIMIN CIVIL</w:t>
      </w:r>
      <w:r w:rsidRPr="00C23988">
        <w:rPr>
          <w:u w:val="single"/>
        </w:rPr>
        <w:t>_________________________________________</w:t>
      </w:r>
    </w:p>
    <w:p w:rsidR="004447BE" w:rsidRPr="00C23988" w:rsidRDefault="004447BE" w:rsidP="004447BE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7BE" w:rsidRPr="00432C62" w:rsidRDefault="004447BE" w:rsidP="004447BE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color w:val="FF0000"/>
          <w:sz w:val="24"/>
          <w:szCs w:val="24"/>
        </w:rPr>
        <w:t>Vetëm  në</w:t>
      </w:r>
      <w:proofErr w:type="gram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rast të përfundimit të procedurës së lëvizjes paralele , rezulton se pozicioni është ende vakant ,ky pozicion është i vlefshëm për proceduren e </w:t>
      </w:r>
      <w:r w:rsidRPr="00432C6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pranimit në shërbim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in civil </w:t>
      </w:r>
      <w:r w:rsidRPr="00432C6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në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përmjet një konkurrimi të hapur. </w:t>
      </w:r>
    </w:p>
    <w:p w:rsidR="004447BE" w:rsidRPr="00432C62" w:rsidRDefault="004447BE" w:rsidP="004447BE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4447BE" w:rsidRPr="00C23988" w:rsidRDefault="004447BE" w:rsidP="004447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1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23988">
        <w:rPr>
          <w:rFonts w:ascii="Times New Roman" w:hAnsi="Times New Roman" w:cs="Times New Roman"/>
          <w:b/>
          <w:sz w:val="24"/>
          <w:szCs w:val="24"/>
        </w:rPr>
        <w:t xml:space="preserve">Kërkesat e përgjithshme për pranimin në shërbimin </w:t>
      </w:r>
      <w:proofErr w:type="gramStart"/>
      <w:r w:rsidRPr="00C23988">
        <w:rPr>
          <w:rFonts w:ascii="Times New Roman" w:hAnsi="Times New Roman" w:cs="Times New Roman"/>
          <w:b/>
          <w:sz w:val="24"/>
          <w:szCs w:val="24"/>
        </w:rPr>
        <w:t xml:space="preserve">civil </w:t>
      </w:r>
      <w:r w:rsidRPr="00C23988">
        <w:rPr>
          <w:rFonts w:ascii="Times New Roman" w:hAnsi="Times New Roman" w:cs="Times New Roman"/>
          <w:b/>
          <w:iCs/>
          <w:sz w:val="24"/>
          <w:szCs w:val="24"/>
        </w:rPr>
        <w:t xml:space="preserve"> dhe</w:t>
      </w:r>
      <w:proofErr w:type="gramEnd"/>
      <w:r w:rsidRPr="00C23988">
        <w:rPr>
          <w:rFonts w:ascii="Times New Roman" w:hAnsi="Times New Roman" w:cs="Times New Roman"/>
          <w:b/>
          <w:iCs/>
          <w:sz w:val="24"/>
          <w:szCs w:val="24"/>
        </w:rPr>
        <w:t xml:space="preserve"> kërkesat e posaçme:</w:t>
      </w:r>
    </w:p>
    <w:p w:rsidR="004447BE" w:rsidRPr="00C23988" w:rsidRDefault="004447BE" w:rsidP="004447BE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47BE" w:rsidRPr="00C23988" w:rsidRDefault="004447BE" w:rsidP="004447BE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  <w:r w:rsidRPr="00C23988">
        <w:rPr>
          <w:rFonts w:ascii="Times New Roman" w:hAnsi="Times New Roman" w:cs="Times New Roman"/>
          <w:sz w:val="24"/>
          <w:szCs w:val="24"/>
        </w:rPr>
        <w:t xml:space="preserve">Kandidatët </w:t>
      </w:r>
      <w:proofErr w:type="gramStart"/>
      <w:r w:rsidRPr="00C23988">
        <w:rPr>
          <w:rFonts w:ascii="Times New Roman" w:hAnsi="Times New Roman" w:cs="Times New Roman"/>
          <w:sz w:val="24"/>
          <w:szCs w:val="24"/>
        </w:rPr>
        <w:t>duhet  të</w:t>
      </w:r>
      <w:proofErr w:type="gramEnd"/>
      <w:r w:rsidRPr="00C23988">
        <w:rPr>
          <w:rFonts w:ascii="Times New Roman" w:hAnsi="Times New Roman" w:cs="Times New Roman"/>
          <w:sz w:val="24"/>
          <w:szCs w:val="24"/>
        </w:rPr>
        <w:t xml:space="preserve"> plotësojnë kërkesat e përgjithshme për pranimin në shërbimin civil, si më poshtë:</w:t>
      </w:r>
    </w:p>
    <w:p w:rsidR="004447BE" w:rsidRPr="00C23988" w:rsidRDefault="004447BE" w:rsidP="004447BE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7BE" w:rsidRPr="00C23988" w:rsidRDefault="004447BE" w:rsidP="004447BE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23988">
        <w:rPr>
          <w:rFonts w:ascii="Times New Roman" w:hAnsi="Times New Roman"/>
          <w:sz w:val="24"/>
          <w:szCs w:val="24"/>
        </w:rPr>
        <w:t>Të jetë shtetas shqiptar;</w:t>
      </w:r>
    </w:p>
    <w:p w:rsidR="004447BE" w:rsidRPr="00C23988" w:rsidRDefault="004447BE" w:rsidP="004447BE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23988">
        <w:rPr>
          <w:rFonts w:ascii="Times New Roman" w:hAnsi="Times New Roman"/>
          <w:sz w:val="24"/>
          <w:szCs w:val="24"/>
        </w:rPr>
        <w:t>Të ketë zotësi të plotë për të vepruar ;</w:t>
      </w:r>
    </w:p>
    <w:p w:rsidR="004447BE" w:rsidRPr="00C23988" w:rsidRDefault="004447BE" w:rsidP="004447BE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23988">
        <w:rPr>
          <w:rFonts w:ascii="Times New Roman" w:hAnsi="Times New Roman"/>
          <w:sz w:val="24"/>
          <w:szCs w:val="24"/>
        </w:rPr>
        <w:t>Të zotërojë gjuhën shqipe, të shkruar dhe të folur;</w:t>
      </w:r>
    </w:p>
    <w:p w:rsidR="004447BE" w:rsidRPr="00C23988" w:rsidRDefault="004447BE" w:rsidP="004447BE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23988">
        <w:rPr>
          <w:rFonts w:ascii="Times New Roman" w:hAnsi="Times New Roman"/>
          <w:sz w:val="24"/>
          <w:szCs w:val="24"/>
        </w:rPr>
        <w:t>Të jetë në kushte shëndetësore që e lejojnë të kryejë detyrën përkatëse;</w:t>
      </w:r>
    </w:p>
    <w:p w:rsidR="004447BE" w:rsidRPr="00C23988" w:rsidRDefault="001A2977" w:rsidP="004447BE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mos jetë i</w:t>
      </w:r>
      <w:r w:rsidR="004447BE" w:rsidRPr="00C23988">
        <w:rPr>
          <w:rFonts w:ascii="Times New Roman" w:hAnsi="Times New Roman"/>
          <w:sz w:val="24"/>
          <w:szCs w:val="24"/>
        </w:rPr>
        <w:t xml:space="preserve"> dënuar me vendim të formës së prerë për kryerjen e një krimi apo për kryerjen e një kundravajtjeje penale me dashje;</w:t>
      </w:r>
    </w:p>
    <w:p w:rsidR="004447BE" w:rsidRPr="00C23988" w:rsidRDefault="004447BE" w:rsidP="004447BE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23988">
        <w:rPr>
          <w:rFonts w:ascii="Times New Roman" w:hAnsi="Times New Roman"/>
          <w:sz w:val="24"/>
          <w:szCs w:val="24"/>
        </w:rPr>
        <w:t>Të mos jetë marrë ndaj tij masa disiplinore e largimit nga shërbimi civil, që nuk është shuar sipas këtij ligji</w:t>
      </w:r>
    </w:p>
    <w:p w:rsidR="004447BE" w:rsidRPr="00C23988" w:rsidRDefault="004447BE" w:rsidP="004447BE">
      <w:pPr>
        <w:pStyle w:val="NoSpacing"/>
        <w:ind w:left="879"/>
        <w:rPr>
          <w:rFonts w:ascii="Times New Roman" w:hAnsi="Times New Roman"/>
          <w:sz w:val="24"/>
          <w:szCs w:val="24"/>
        </w:rPr>
      </w:pPr>
    </w:p>
    <w:p w:rsidR="004447BE" w:rsidRPr="00C23988" w:rsidRDefault="004447BE" w:rsidP="004447BE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color w:val="000000"/>
          <w:sz w:val="24"/>
          <w:szCs w:val="24"/>
        </w:rPr>
      </w:pPr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Kandidatët duhet të plotësojnë kërkesa të posaçme</w:t>
      </w:r>
      <w:proofErr w:type="gram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,si</w:t>
      </w:r>
      <w:proofErr w:type="gram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më poshtë:</w:t>
      </w:r>
    </w:p>
    <w:p w:rsidR="004447BE" w:rsidRPr="00C23988" w:rsidRDefault="004447BE" w:rsidP="004447BE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3633D2" w:rsidRPr="00774564" w:rsidRDefault="00774564" w:rsidP="003633D2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right="207"/>
        <w:rPr>
          <w:rFonts w:eastAsia="Calibri"/>
          <w:color w:val="000000"/>
        </w:rPr>
      </w:pPr>
      <w:r w:rsidRPr="003633D2">
        <w:rPr>
          <w:color w:val="000000"/>
        </w:rPr>
        <w:t xml:space="preserve">Të zotërojnë diplomë të arsimit të lartë. Niveli minimal i diplomës duhet të jetë </w:t>
      </w:r>
      <w:r w:rsidR="003633D2">
        <w:t>Master Profesio</w:t>
      </w:r>
      <w:r w:rsidR="003633D2" w:rsidRPr="00774564">
        <w:t xml:space="preserve">nal në </w:t>
      </w:r>
      <w:r w:rsidR="003633D2">
        <w:t>I</w:t>
      </w:r>
      <w:r w:rsidR="003633D2" w:rsidRPr="00774564">
        <w:t>nxhinieri Ndërtimi, Arkitekturë, Topogjeodezi</w:t>
      </w:r>
      <w:r w:rsidR="003633D2" w:rsidRPr="00774564">
        <w:rPr>
          <w:color w:val="000000"/>
        </w:rPr>
        <w:t xml:space="preserve">. </w:t>
      </w:r>
    </w:p>
    <w:p w:rsidR="001A2977" w:rsidRPr="003633D2" w:rsidRDefault="001A2977" w:rsidP="00C41CC5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right="207"/>
        <w:rPr>
          <w:rFonts w:eastAsia="Calibri"/>
        </w:rPr>
      </w:pPr>
      <w:r w:rsidRPr="003633D2">
        <w:rPr>
          <w:rFonts w:eastAsia="Calibri"/>
        </w:rPr>
        <w:t>Diplomat të cilat janë marrë jashtë vendit duhet të jenë të njehsuara pranë institucionit  përgjegjës për njehsimin e diplomave sipas legjislacionit në fuqi.</w:t>
      </w:r>
    </w:p>
    <w:p w:rsidR="001A2977" w:rsidRDefault="001A2977" w:rsidP="00C41CC5">
      <w:pPr>
        <w:pStyle w:val="NoSpacing"/>
        <w:numPr>
          <w:ilvl w:val="0"/>
          <w:numId w:val="13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3E0">
        <w:rPr>
          <w:rFonts w:ascii="Times New Roman" w:hAnsi="Times New Roman"/>
          <w:color w:val="000000"/>
          <w:sz w:val="24"/>
          <w:szCs w:val="24"/>
        </w:rPr>
        <w:t>Preferohet të ketë</w:t>
      </w:r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hAnsi="Times New Roman"/>
          <w:color w:val="000000"/>
          <w:sz w:val="24"/>
          <w:szCs w:val="24"/>
        </w:rPr>
        <w:t>eksperiencë punë</w:t>
      </w:r>
      <w:r w:rsidRPr="004123E0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>në</w:t>
      </w:r>
      <w:r w:rsidRPr="004123E0">
        <w:rPr>
          <w:rFonts w:ascii="Times New Roman" w:eastAsia="Calibri" w:hAnsi="Times New Roman"/>
          <w:spacing w:val="19"/>
          <w:sz w:val="24"/>
          <w:szCs w:val="24"/>
        </w:rPr>
        <w:t xml:space="preserve"> këtë </w:t>
      </w:r>
      <w:r>
        <w:rPr>
          <w:rFonts w:ascii="Times New Roman" w:hAnsi="Times New Roman"/>
          <w:color w:val="000000"/>
          <w:sz w:val="24"/>
          <w:szCs w:val="24"/>
        </w:rPr>
        <w:t>fushë.</w:t>
      </w:r>
    </w:p>
    <w:p w:rsidR="00D041EC" w:rsidRDefault="00D041EC" w:rsidP="00D041EC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447BE" w:rsidRPr="00C23988" w:rsidRDefault="004447BE" w:rsidP="004447BE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sz w:val="24"/>
          <w:szCs w:val="24"/>
        </w:rPr>
      </w:pPr>
    </w:p>
    <w:p w:rsidR="004447BE" w:rsidRDefault="004447BE" w:rsidP="004447BE">
      <w:pPr>
        <w:widowControl w:val="0"/>
        <w:autoSpaceDE w:val="0"/>
        <w:autoSpaceDN w:val="0"/>
        <w:adjustRightInd w:val="0"/>
        <w:spacing w:before="6" w:after="0" w:line="240" w:lineRule="auto"/>
        <w:ind w:left="221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2398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DOKUMENTACIONI, MËNYRA DHE AFATI I DORËZIMIT</w:t>
      </w:r>
    </w:p>
    <w:p w:rsidR="004447BE" w:rsidRPr="00C23988" w:rsidRDefault="004447BE" w:rsidP="004447BE">
      <w:pPr>
        <w:widowControl w:val="0"/>
        <w:autoSpaceDE w:val="0"/>
        <w:autoSpaceDN w:val="0"/>
        <w:adjustRightInd w:val="0"/>
        <w:spacing w:before="6" w:after="0" w:line="240" w:lineRule="auto"/>
        <w:ind w:left="221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</w:p>
    <w:p w:rsidR="00737D4E" w:rsidRDefault="00737D4E" w:rsidP="00737D4E">
      <w:pPr>
        <w:pStyle w:val="ListParagraph"/>
        <w:numPr>
          <w:ilvl w:val="0"/>
          <w:numId w:val="6"/>
        </w:numPr>
        <w:rPr>
          <w:rFonts w:eastAsia="Calibri"/>
        </w:rPr>
      </w:pPr>
      <w:r>
        <w:rPr>
          <w:rFonts w:eastAsia="Calibri"/>
        </w:rPr>
        <w:t>Kërkesë për punësim / lëvizje paralele</w:t>
      </w:r>
    </w:p>
    <w:p w:rsidR="00737D4E" w:rsidRDefault="00737D4E" w:rsidP="00737D4E">
      <w:pPr>
        <w:pStyle w:val="ListParagraph"/>
        <w:numPr>
          <w:ilvl w:val="0"/>
          <w:numId w:val="6"/>
        </w:numPr>
        <w:rPr>
          <w:rFonts w:eastAsia="Calibri"/>
        </w:rPr>
      </w:pPr>
      <w:r>
        <w:t>Jetëshkrim i plotësuar në përputhje me formatin europian</w:t>
      </w:r>
      <w:r>
        <w:rPr>
          <w:rFonts w:eastAsia="Calibri"/>
        </w:rPr>
        <w:t xml:space="preserve"> </w:t>
      </w:r>
    </w:p>
    <w:p w:rsidR="00737D4E" w:rsidRDefault="00737D4E" w:rsidP="00737D4E">
      <w:pPr>
        <w:pStyle w:val="ListParagraph"/>
        <w:numPr>
          <w:ilvl w:val="0"/>
          <w:numId w:val="6"/>
        </w:numPr>
        <w:rPr>
          <w:rFonts w:eastAsia="Calibri"/>
        </w:rPr>
      </w:pPr>
      <w:r>
        <w:rPr>
          <w:rFonts w:eastAsia="Calibri"/>
        </w:rPr>
        <w:t xml:space="preserve">Fotokopje 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 xml:space="preserve">letërnjoftimit </w:t>
      </w:r>
      <w:r>
        <w:rPr>
          <w:rFonts w:eastAsia="Calibri"/>
          <w:spacing w:val="-11"/>
        </w:rPr>
        <w:t xml:space="preserve"> </w:t>
      </w:r>
      <w:r>
        <w:rPr>
          <w:rFonts w:eastAsia="Calibri"/>
        </w:rPr>
        <w:t>(ID)</w:t>
      </w:r>
    </w:p>
    <w:p w:rsidR="00737D4E" w:rsidRDefault="00737D4E" w:rsidP="00737D4E">
      <w:pPr>
        <w:pStyle w:val="ListParagraph"/>
        <w:numPr>
          <w:ilvl w:val="0"/>
          <w:numId w:val="6"/>
        </w:numPr>
        <w:rPr>
          <w:rFonts w:eastAsia="Calibri"/>
        </w:rPr>
      </w:pPr>
      <w:r>
        <w:rPr>
          <w:rFonts w:eastAsia="Calibri"/>
        </w:rPr>
        <w:t xml:space="preserve">Çertifikatë personale </w:t>
      </w:r>
    </w:p>
    <w:p w:rsidR="00737D4E" w:rsidRDefault="00737D4E" w:rsidP="00737D4E">
      <w:pPr>
        <w:pStyle w:val="ListParagraph"/>
        <w:numPr>
          <w:ilvl w:val="0"/>
          <w:numId w:val="6"/>
        </w:numPr>
        <w:rPr>
          <w:rFonts w:eastAsia="Calibri"/>
        </w:rPr>
      </w:pPr>
      <w:r>
        <w:rPr>
          <w:rFonts w:eastAsia="Calibri"/>
        </w:rPr>
        <w:t>Çertifikatë familjare</w:t>
      </w:r>
    </w:p>
    <w:p w:rsidR="00737D4E" w:rsidRDefault="00737D4E" w:rsidP="00737D4E">
      <w:pPr>
        <w:pStyle w:val="ListParagraph"/>
        <w:numPr>
          <w:ilvl w:val="0"/>
          <w:numId w:val="6"/>
        </w:numPr>
        <w:rPr>
          <w:rFonts w:eastAsia="Calibri"/>
        </w:rPr>
      </w:pPr>
      <w:r>
        <w:rPr>
          <w:rFonts w:eastAsia="Calibri"/>
        </w:rPr>
        <w:lastRenderedPageBreak/>
        <w:t>Fotokopje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diplomës dhe suplementit/listës së notave</w:t>
      </w:r>
    </w:p>
    <w:p w:rsidR="00737D4E" w:rsidRDefault="00737D4E" w:rsidP="00737D4E">
      <w:pPr>
        <w:pStyle w:val="ListParagraph"/>
        <w:numPr>
          <w:ilvl w:val="0"/>
          <w:numId w:val="6"/>
        </w:numPr>
        <w:rPr>
          <w:rFonts w:eastAsia="Calibri"/>
        </w:rPr>
      </w:pPr>
      <w:r>
        <w:rPr>
          <w:rFonts w:eastAsia="Calibri"/>
        </w:rPr>
        <w:t>Fotokopje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librezës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së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punës</w:t>
      </w:r>
      <w:r>
        <w:rPr>
          <w:rFonts w:eastAsia="Calibri"/>
          <w:spacing w:val="-6"/>
        </w:rPr>
        <w:t xml:space="preserve"> </w:t>
      </w:r>
      <w:r>
        <w:rPr>
          <w:rFonts w:eastAsia="Calibri"/>
        </w:rPr>
        <w:t>(të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gjitha</w:t>
      </w:r>
      <w:r>
        <w:rPr>
          <w:rFonts w:eastAsia="Calibri"/>
          <w:spacing w:val="-5"/>
        </w:rPr>
        <w:t xml:space="preserve"> </w:t>
      </w:r>
      <w:r>
        <w:rPr>
          <w:rFonts w:eastAsia="Calibri"/>
        </w:rPr>
        <w:t>faqet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që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vërtetojnë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eksperiencën</w:t>
      </w:r>
      <w:r>
        <w:rPr>
          <w:rFonts w:eastAsia="Calibri"/>
          <w:spacing w:val="-13"/>
        </w:rPr>
        <w:t xml:space="preserve"> </w:t>
      </w:r>
      <w:r>
        <w:rPr>
          <w:rFonts w:eastAsia="Calibri"/>
        </w:rPr>
        <w:t>në</w:t>
      </w:r>
      <w:r>
        <w:rPr>
          <w:rFonts w:eastAsia="Calibri"/>
          <w:spacing w:val="-2"/>
        </w:rPr>
        <w:t xml:space="preserve">  </w:t>
      </w:r>
      <w:r>
        <w:rPr>
          <w:rFonts w:eastAsia="Calibri"/>
        </w:rPr>
        <w:t>punë);</w:t>
      </w:r>
    </w:p>
    <w:p w:rsidR="00737D4E" w:rsidRDefault="00737D4E" w:rsidP="00737D4E">
      <w:pPr>
        <w:pStyle w:val="ListParagraph"/>
        <w:numPr>
          <w:ilvl w:val="0"/>
          <w:numId w:val="6"/>
        </w:numPr>
        <w:rPr>
          <w:rFonts w:eastAsia="Calibri"/>
        </w:rPr>
      </w:pPr>
      <w:r>
        <w:rPr>
          <w:rFonts w:eastAsia="Calibri"/>
        </w:rPr>
        <w:t>Vërtetim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gjendjes</w:t>
      </w:r>
      <w:r>
        <w:rPr>
          <w:rFonts w:eastAsia="Calibri"/>
          <w:spacing w:val="-8"/>
        </w:rPr>
        <w:t xml:space="preserve"> </w:t>
      </w:r>
      <w:r>
        <w:rPr>
          <w:rFonts w:eastAsia="Calibri"/>
        </w:rPr>
        <w:t>shëndetësore;</w:t>
      </w:r>
    </w:p>
    <w:p w:rsidR="00737D4E" w:rsidRDefault="00737D4E" w:rsidP="00737D4E">
      <w:pPr>
        <w:pStyle w:val="ListParagraph"/>
        <w:numPr>
          <w:ilvl w:val="0"/>
          <w:numId w:val="6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Vërtetim të gjendjes</w:t>
      </w:r>
      <w:r>
        <w:rPr>
          <w:rFonts w:eastAsia="Calibri"/>
          <w:spacing w:val="-8"/>
        </w:rPr>
        <w:t xml:space="preserve"> </w:t>
      </w:r>
      <w:r>
        <w:rPr>
          <w:rFonts w:eastAsia="Calibri"/>
        </w:rPr>
        <w:t xml:space="preserve">gjyqësore / </w:t>
      </w:r>
      <w:r>
        <w:t>Vetëdeklarim të gjëndjes gjyqësore</w:t>
      </w:r>
      <w:r>
        <w:rPr>
          <w:rFonts w:eastAsia="Calibri"/>
        </w:rPr>
        <w:t>;</w:t>
      </w:r>
    </w:p>
    <w:p w:rsidR="00737D4E" w:rsidRDefault="00737D4E" w:rsidP="00737D4E">
      <w:pPr>
        <w:pStyle w:val="ListParagraph"/>
        <w:numPr>
          <w:ilvl w:val="0"/>
          <w:numId w:val="6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Vlerësimin</w:t>
      </w:r>
      <w:r>
        <w:rPr>
          <w:rFonts w:eastAsia="Calibri"/>
          <w:spacing w:val="-10"/>
        </w:rPr>
        <w:t xml:space="preserve"> </w:t>
      </w:r>
      <w:r>
        <w:rPr>
          <w:rFonts w:eastAsia="Calibri"/>
        </w:rPr>
        <w:t>e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fundit</w:t>
      </w:r>
      <w:r>
        <w:rPr>
          <w:rFonts w:eastAsia="Calibri"/>
          <w:spacing w:val="-5"/>
        </w:rPr>
        <w:t xml:space="preserve"> </w:t>
      </w:r>
      <w:r>
        <w:rPr>
          <w:rFonts w:eastAsia="Calibri"/>
        </w:rPr>
        <w:t>nga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eprori</w:t>
      </w:r>
      <w:r>
        <w:rPr>
          <w:rFonts w:eastAsia="Calibri"/>
          <w:spacing w:val="-6"/>
        </w:rPr>
        <w:t xml:space="preserve"> </w:t>
      </w:r>
      <w:r>
        <w:rPr>
          <w:rFonts w:eastAsia="Calibri"/>
        </w:rPr>
        <w:t>direkt;</w:t>
      </w:r>
    </w:p>
    <w:p w:rsidR="00737D4E" w:rsidRDefault="00737D4E" w:rsidP="00737D4E">
      <w:pPr>
        <w:pStyle w:val="ListParagraph"/>
        <w:numPr>
          <w:ilvl w:val="0"/>
          <w:numId w:val="6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Vërtetim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nga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institucioni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që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nuk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ka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masë</w:t>
      </w:r>
      <w:r>
        <w:rPr>
          <w:rFonts w:eastAsia="Calibri"/>
          <w:spacing w:val="-5"/>
        </w:rPr>
        <w:t xml:space="preserve"> </w:t>
      </w:r>
      <w:r>
        <w:rPr>
          <w:rFonts w:eastAsia="Calibri"/>
        </w:rPr>
        <w:t>displinore</w:t>
      </w:r>
      <w:r>
        <w:rPr>
          <w:rFonts w:eastAsia="Calibri"/>
          <w:spacing w:val="-10"/>
        </w:rPr>
        <w:t xml:space="preserve"> </w:t>
      </w:r>
      <w:r>
        <w:rPr>
          <w:rFonts w:eastAsia="Calibri"/>
        </w:rPr>
        <w:t>në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fuqi.</w:t>
      </w:r>
    </w:p>
    <w:p w:rsidR="00737D4E" w:rsidRDefault="00737D4E" w:rsidP="00737D4E">
      <w:pPr>
        <w:pStyle w:val="ListParagraph"/>
        <w:numPr>
          <w:ilvl w:val="0"/>
          <w:numId w:val="6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Çdo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dokumentacion</w:t>
      </w:r>
      <w:r>
        <w:rPr>
          <w:rFonts w:eastAsia="Calibri"/>
          <w:spacing w:val="-14"/>
        </w:rPr>
        <w:t xml:space="preserve"> </w:t>
      </w:r>
      <w:r>
        <w:rPr>
          <w:rFonts w:eastAsia="Calibri"/>
        </w:rPr>
        <w:t>tjetër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që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vërteton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trajnimet,</w:t>
      </w:r>
      <w:r>
        <w:rPr>
          <w:rFonts w:eastAsia="Calibri"/>
          <w:spacing w:val="-8"/>
        </w:rPr>
        <w:t xml:space="preserve"> </w:t>
      </w:r>
      <w:r>
        <w:rPr>
          <w:rFonts w:eastAsia="Calibri"/>
        </w:rPr>
        <w:t>kualifikimet,</w:t>
      </w:r>
      <w:r>
        <w:rPr>
          <w:rFonts w:eastAsia="Calibri"/>
          <w:spacing w:val="-11"/>
        </w:rPr>
        <w:t xml:space="preserve"> </w:t>
      </w:r>
      <w:r>
        <w:rPr>
          <w:rFonts w:eastAsia="Calibri"/>
        </w:rPr>
        <w:t>arsimin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shtesë,</w:t>
      </w:r>
      <w:r>
        <w:rPr>
          <w:rFonts w:eastAsia="Calibri"/>
          <w:spacing w:val="-6"/>
        </w:rPr>
        <w:t xml:space="preserve"> </w:t>
      </w:r>
      <w:r>
        <w:rPr>
          <w:rFonts w:eastAsia="Calibri"/>
        </w:rPr>
        <w:t>vlerësimet pozitive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apo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tjera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përmendura</w:t>
      </w:r>
      <w:r>
        <w:rPr>
          <w:rFonts w:eastAsia="Calibri"/>
          <w:spacing w:val="-12"/>
        </w:rPr>
        <w:t xml:space="preserve"> </w:t>
      </w:r>
      <w:r>
        <w:rPr>
          <w:rFonts w:eastAsia="Calibri"/>
        </w:rPr>
        <w:t>në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jetë shkrimin</w:t>
      </w:r>
      <w:r>
        <w:rPr>
          <w:rFonts w:eastAsia="Calibri"/>
          <w:spacing w:val="-11"/>
        </w:rPr>
        <w:t xml:space="preserve"> </w:t>
      </w:r>
      <w:r>
        <w:rPr>
          <w:rFonts w:eastAsia="Calibri"/>
        </w:rPr>
        <w:t>tuaj;</w:t>
      </w:r>
    </w:p>
    <w:p w:rsidR="00737D4E" w:rsidRDefault="00737D4E" w:rsidP="00737D4E">
      <w:pPr>
        <w:pStyle w:val="ListParagraph"/>
        <w:numPr>
          <w:ilvl w:val="0"/>
          <w:numId w:val="6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Lista e dokumentave të sipërcituar të jetë e inventarizuar dhe e nënshkruar nga kandidati.</w:t>
      </w:r>
    </w:p>
    <w:p w:rsidR="004447BE" w:rsidRPr="00C41CC5" w:rsidRDefault="004447BE" w:rsidP="00C41CC5">
      <w:pPr>
        <w:pStyle w:val="ListParagraph"/>
        <w:spacing w:before="36" w:line="276" w:lineRule="auto"/>
        <w:ind w:right="-180"/>
        <w:jc w:val="both"/>
        <w:rPr>
          <w:rFonts w:eastAsia="Calibri"/>
        </w:rPr>
      </w:pPr>
      <w:r>
        <w:rPr>
          <w:rFonts w:eastAsia="Calibri"/>
        </w:rPr>
        <w:t>.</w:t>
      </w:r>
    </w:p>
    <w:p w:rsidR="00AC4539" w:rsidRPr="005B5CEE" w:rsidRDefault="00AC4539" w:rsidP="00AC4539">
      <w:pPr>
        <w:ind w:left="116" w:right="180"/>
        <w:rPr>
          <w:rFonts w:ascii="Times New Roman" w:eastAsia="Times New Roman" w:hAnsi="Times New Roman" w:cs="Times New Roman"/>
          <w:sz w:val="24"/>
          <w:szCs w:val="24"/>
        </w:rPr>
      </w:pP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r w:rsidRPr="005B5CEE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r w:rsidRPr="005B5CEE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r w:rsidRPr="005B5CEE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Pr="005B5CEE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r w:rsidRPr="005B5CEE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gram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bëhet  pranë</w:t>
      </w:r>
      <w:proofErr w:type="gram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Zyrës me një Ndalesë në  Bashkinë  Shkodër</w:t>
      </w:r>
      <w:r w:rsidRPr="005B5CEE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r w:rsidRPr="005B5CEE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datës </w:t>
      </w:r>
      <w:r w:rsidR="003633D2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  </w:t>
      </w:r>
      <w:r w:rsidR="007C74B8" w:rsidRPr="007C74B8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5 Dhjetor </w:t>
      </w:r>
      <w:r w:rsidRPr="007C74B8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2022.</w:t>
      </w:r>
    </w:p>
    <w:p w:rsidR="004447BE" w:rsidRPr="00C23988" w:rsidRDefault="004447BE" w:rsidP="004447BE">
      <w:pPr>
        <w:widowControl w:val="0"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447BE" w:rsidRPr="00C23988" w:rsidRDefault="004447BE" w:rsidP="004447BE">
      <w:pPr>
        <w:widowControl w:val="0"/>
        <w:autoSpaceDE w:val="0"/>
        <w:autoSpaceDN w:val="0"/>
        <w:adjustRightInd w:val="0"/>
        <w:spacing w:line="269" w:lineRule="auto"/>
        <w:ind w:right="180"/>
        <w:jc w:val="both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3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2398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REZULTATET   </w:t>
      </w:r>
      <w:proofErr w:type="gramStart"/>
      <w:r w:rsidRPr="00C2398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PËR  FAZËN</w:t>
      </w:r>
      <w:proofErr w:type="gramEnd"/>
      <w:r w:rsidRPr="00C2398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  E   VERIFIKIMIT   PARAPRAK</w:t>
      </w:r>
    </w:p>
    <w:p w:rsidR="004447BE" w:rsidRPr="00C23988" w:rsidRDefault="004447BE" w:rsidP="004447BE">
      <w:pPr>
        <w:widowControl w:val="0"/>
        <w:autoSpaceDE w:val="0"/>
        <w:autoSpaceDN w:val="0"/>
        <w:adjustRightInd w:val="0"/>
        <w:spacing w:after="0" w:line="269" w:lineRule="auto"/>
        <w:ind w:right="18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3988">
        <w:rPr>
          <w:rFonts w:ascii="Times New Roman" w:hAnsi="Times New Roman" w:cs="Times New Roman"/>
          <w:color w:val="000000"/>
          <w:sz w:val="24"/>
          <w:szCs w:val="24"/>
        </w:rPr>
        <w:t>Bashkia Shkodër do të shpallë në faqen zyrtare të internetit të Bashkisë Shkodër dhe në portalin “</w:t>
      </w:r>
      <w:r w:rsidR="002B4929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Agjensin</w:t>
      </w:r>
      <w:r w:rsidR="001A2977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2B4929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Komb</w:t>
      </w:r>
      <w:r w:rsidR="001A2977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2B4929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tar</w:t>
      </w:r>
      <w:r w:rsidR="001A2977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2B4929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Pun</w:t>
      </w:r>
      <w:r w:rsidR="001A2977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2B4929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simit dhe Aft</w:t>
      </w:r>
      <w:r w:rsidR="001A2977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2B4929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sive”, listë</w:t>
      </w:r>
      <w:r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e kandidatëve që plotësojnë kushtet dhe kërkesat e posaçme për procedure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e pranimit në shërbimin civil, si dhe datën, vendin dhe orën e saktë kur do të zhvillohet konkurrimi.</w:t>
      </w:r>
    </w:p>
    <w:p w:rsidR="004447BE" w:rsidRPr="00C23988" w:rsidRDefault="004447BE" w:rsidP="004447BE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4447BE" w:rsidRDefault="004447BE" w:rsidP="004447BE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Në të </w:t>
      </w:r>
      <w:r w:rsidR="00B51BAF">
        <w:rPr>
          <w:rFonts w:ascii="Times New Roman" w:hAnsi="Times New Roman" w:cs="Times New Roman"/>
          <w:color w:val="000000"/>
          <w:sz w:val="24"/>
          <w:szCs w:val="24"/>
        </w:rPr>
        <w:t>njëjtën date kandidatët që nuk i</w:t>
      </w:r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plotësojnë kushtet e pranimit në shërbimin civil dhe kërkesat e posaçme do të njoftohen individualisht nga Drejtoria e Burimeve Njerëzore, </w:t>
      </w:r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(nëpërmjet adresës së e-mail)</w:t>
      </w:r>
      <w:r w:rsidRPr="00C23988">
        <w:rPr>
          <w:rFonts w:ascii="Times New Roman" w:hAnsi="Times New Roman" w:cs="Times New Roman"/>
          <w:color w:val="000000"/>
          <w:sz w:val="24"/>
          <w:szCs w:val="24"/>
        </w:rPr>
        <w:t>, për shkaqe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 </w:t>
      </w:r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e moskualifikimit. Kandidatët e pakualifikuar kanë të drejtë të paraqesin ankesat </w:t>
      </w:r>
      <w:proofErr w:type="gram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brenda</w:t>
      </w:r>
      <w:proofErr w:type="gram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5 (pesë) ditëve kalendarike nga data e njoftimit.</w:t>
      </w:r>
    </w:p>
    <w:p w:rsidR="004447BE" w:rsidRDefault="004447BE" w:rsidP="004447BE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447BE" w:rsidRDefault="004447BE" w:rsidP="004447BE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447BE" w:rsidRDefault="004447BE" w:rsidP="004447BE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proofErr w:type="gramStart"/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4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FUSHAT</w:t>
      </w:r>
      <w:proofErr w:type="gram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KRYESORE TË NJOHURIVE, AFTËSITË DHE CILËSITË MBI TË </w:t>
      </w:r>
    </w:p>
    <w:p w:rsidR="004447BE" w:rsidRDefault="004447BE" w:rsidP="004447BE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  <w:proofErr w:type="gram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CILAT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DO</w:t>
      </w:r>
      <w:proofErr w:type="gram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TË ZHVILLOHET KONKURRIMI</w:t>
      </w:r>
    </w:p>
    <w:p w:rsidR="00FD6BFC" w:rsidRPr="00C23988" w:rsidRDefault="00FD6BFC" w:rsidP="004447BE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FD6BFC" w:rsidRPr="000E4317" w:rsidRDefault="00FD6BFC" w:rsidP="00FD6BFC">
      <w:pPr>
        <w:pStyle w:val="NoSpacing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r w:rsidRPr="000E4317">
        <w:rPr>
          <w:rFonts w:ascii="Times New Roman" w:hAnsi="Times New Roman"/>
          <w:sz w:val="24"/>
          <w:szCs w:val="24"/>
        </w:rPr>
        <w:t>Ligjin nr. 139/2015 “Për vetëqeverisjen vendore ”</w:t>
      </w:r>
      <w:r>
        <w:rPr>
          <w:rFonts w:ascii="Times New Roman" w:hAnsi="Times New Roman"/>
          <w:sz w:val="24"/>
          <w:szCs w:val="24"/>
        </w:rPr>
        <w:t>, i ndryshuar,</w:t>
      </w:r>
    </w:p>
    <w:p w:rsidR="00FD6BFC" w:rsidRPr="000E4317" w:rsidRDefault="00FD6BFC" w:rsidP="00FD6BFC">
      <w:pPr>
        <w:pStyle w:val="NoSpacing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r w:rsidRPr="000E43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Ligjin nr. 152/2013 "Për nëpunësin civil", i ndryshuar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FD6BFC" w:rsidRPr="000E4317" w:rsidRDefault="00FD6BFC" w:rsidP="00FD6BFC">
      <w:pPr>
        <w:pStyle w:val="NoSpacing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r w:rsidRPr="000E4317">
        <w:rPr>
          <w:rFonts w:ascii="Times New Roman" w:hAnsi="Times New Roman"/>
          <w:spacing w:val="44"/>
          <w:sz w:val="24"/>
          <w:szCs w:val="24"/>
        </w:rPr>
        <w:t>L</w:t>
      </w:r>
      <w:r w:rsidRPr="000E4317">
        <w:rPr>
          <w:rFonts w:ascii="Times New Roman" w:hAnsi="Times New Roman"/>
          <w:sz w:val="24"/>
          <w:szCs w:val="24"/>
        </w:rPr>
        <w:t>igji nr</w:t>
      </w:r>
      <w:r w:rsidRPr="000E4317">
        <w:rPr>
          <w:rFonts w:ascii="Times New Roman" w:hAnsi="Times New Roman"/>
          <w:spacing w:val="2"/>
          <w:sz w:val="24"/>
          <w:szCs w:val="24"/>
        </w:rPr>
        <w:t>.</w:t>
      </w:r>
      <w:r w:rsidRPr="000E4317">
        <w:rPr>
          <w:rFonts w:ascii="Times New Roman" w:hAnsi="Times New Roman"/>
          <w:sz w:val="24"/>
          <w:szCs w:val="24"/>
        </w:rPr>
        <w:t xml:space="preserve">9131 </w:t>
      </w:r>
      <w:r w:rsidRPr="000E4317">
        <w:rPr>
          <w:rFonts w:ascii="Times New Roman" w:hAnsi="Times New Roman"/>
          <w:spacing w:val="2"/>
          <w:sz w:val="24"/>
          <w:szCs w:val="24"/>
        </w:rPr>
        <w:t>da</w:t>
      </w:r>
      <w:r w:rsidRPr="000E4317">
        <w:rPr>
          <w:rFonts w:ascii="Times New Roman" w:hAnsi="Times New Roman"/>
          <w:sz w:val="24"/>
          <w:szCs w:val="24"/>
        </w:rPr>
        <w:t>të 08.06.20</w:t>
      </w:r>
      <w:r w:rsidRPr="000E4317">
        <w:rPr>
          <w:rFonts w:ascii="Times New Roman" w:hAnsi="Times New Roman"/>
          <w:spacing w:val="2"/>
          <w:sz w:val="24"/>
          <w:szCs w:val="24"/>
        </w:rPr>
        <w:t>0</w:t>
      </w:r>
      <w:r w:rsidRPr="000E4317">
        <w:rPr>
          <w:rFonts w:ascii="Times New Roman" w:hAnsi="Times New Roman"/>
          <w:sz w:val="24"/>
          <w:szCs w:val="24"/>
        </w:rPr>
        <w:t>3 “Për rre</w:t>
      </w:r>
      <w:r w:rsidRPr="000E4317">
        <w:rPr>
          <w:rFonts w:ascii="Times New Roman" w:hAnsi="Times New Roman"/>
          <w:spacing w:val="2"/>
          <w:sz w:val="24"/>
          <w:szCs w:val="24"/>
        </w:rPr>
        <w:t>g</w:t>
      </w:r>
      <w:r w:rsidRPr="000E4317">
        <w:rPr>
          <w:rFonts w:ascii="Times New Roman" w:hAnsi="Times New Roman"/>
          <w:sz w:val="24"/>
          <w:szCs w:val="24"/>
        </w:rPr>
        <w:t>ullat e etikës në a</w:t>
      </w:r>
      <w:r w:rsidRPr="000E4317">
        <w:rPr>
          <w:rFonts w:ascii="Times New Roman" w:hAnsi="Times New Roman"/>
          <w:spacing w:val="2"/>
          <w:sz w:val="24"/>
          <w:szCs w:val="24"/>
        </w:rPr>
        <w:t>d</w:t>
      </w:r>
      <w:r w:rsidRPr="000E4317">
        <w:rPr>
          <w:rFonts w:ascii="Times New Roman" w:hAnsi="Times New Roman"/>
          <w:spacing w:val="-2"/>
          <w:sz w:val="24"/>
          <w:szCs w:val="24"/>
        </w:rPr>
        <w:t>m</w:t>
      </w:r>
      <w:r w:rsidRPr="000E4317">
        <w:rPr>
          <w:rFonts w:ascii="Times New Roman" w:hAnsi="Times New Roman"/>
          <w:spacing w:val="2"/>
          <w:sz w:val="24"/>
          <w:szCs w:val="24"/>
        </w:rPr>
        <w:t>i</w:t>
      </w:r>
      <w:r w:rsidRPr="000E4317">
        <w:rPr>
          <w:rFonts w:ascii="Times New Roman" w:hAnsi="Times New Roman"/>
          <w:sz w:val="24"/>
          <w:szCs w:val="24"/>
        </w:rPr>
        <w:t xml:space="preserve">nistratën </w:t>
      </w:r>
      <w:r w:rsidRPr="000E4317">
        <w:rPr>
          <w:rFonts w:ascii="Times New Roman" w:hAnsi="Times New Roman"/>
          <w:spacing w:val="2"/>
          <w:sz w:val="24"/>
          <w:szCs w:val="24"/>
        </w:rPr>
        <w:t>p</w:t>
      </w:r>
      <w:r w:rsidRPr="000E4317">
        <w:rPr>
          <w:rFonts w:ascii="Times New Roman" w:hAnsi="Times New Roman"/>
          <w:sz w:val="24"/>
          <w:szCs w:val="24"/>
        </w:rPr>
        <w:t>ublike”,</w:t>
      </w:r>
    </w:p>
    <w:p w:rsidR="00774564" w:rsidRPr="001A2977" w:rsidRDefault="00774564" w:rsidP="00774564">
      <w:pPr>
        <w:pStyle w:val="NoSpacing"/>
        <w:numPr>
          <w:ilvl w:val="0"/>
          <w:numId w:val="10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2977">
        <w:rPr>
          <w:rFonts w:ascii="Times New Roman" w:hAnsi="Times New Roman"/>
          <w:color w:val="000000" w:themeColor="text1"/>
          <w:sz w:val="24"/>
          <w:szCs w:val="24"/>
        </w:rPr>
        <w:t>Ligji Nr. 107/2014, datë 31.07.2014 “Për planifikimin dhe zhvilli</w:t>
      </w:r>
      <w:r>
        <w:rPr>
          <w:rFonts w:ascii="Times New Roman" w:hAnsi="Times New Roman"/>
          <w:color w:val="000000" w:themeColor="text1"/>
          <w:sz w:val="24"/>
          <w:szCs w:val="24"/>
        </w:rPr>
        <w:t>min e territorit”, i ndryshuar</w:t>
      </w:r>
    </w:p>
    <w:p w:rsidR="00774564" w:rsidRPr="001A2977" w:rsidRDefault="00774564" w:rsidP="00774564">
      <w:pPr>
        <w:pStyle w:val="NoSpacing"/>
        <w:numPr>
          <w:ilvl w:val="0"/>
          <w:numId w:val="10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2977">
        <w:rPr>
          <w:rFonts w:ascii="Times New Roman" w:hAnsi="Times New Roman"/>
          <w:color w:val="000000" w:themeColor="text1"/>
          <w:sz w:val="24"/>
          <w:szCs w:val="24"/>
        </w:rPr>
        <w:t>Vendimi i Këshillit të Ministrave Nr. 408, datë 13.5.2015 “Për miratimin e rregullores së zhvillimit të territorit”, i ndryshuar.</w:t>
      </w:r>
    </w:p>
    <w:p w:rsidR="00774564" w:rsidRPr="00774564" w:rsidRDefault="00774564" w:rsidP="00774564">
      <w:pPr>
        <w:pStyle w:val="NoSpacing"/>
        <w:numPr>
          <w:ilvl w:val="0"/>
          <w:numId w:val="10"/>
        </w:numPr>
        <w:rPr>
          <w:rFonts w:ascii="Times New Roman" w:hAnsi="Times New Roman"/>
          <w:color w:val="26282A"/>
          <w:sz w:val="24"/>
          <w:szCs w:val="24"/>
        </w:rPr>
      </w:pPr>
      <w:r w:rsidRPr="00774564">
        <w:rPr>
          <w:rFonts w:ascii="Times New Roman" w:hAnsi="Times New Roman"/>
          <w:color w:val="26282A"/>
          <w:sz w:val="24"/>
          <w:szCs w:val="24"/>
        </w:rPr>
        <w:t> </w:t>
      </w:r>
      <w:r w:rsidRPr="00774564">
        <w:rPr>
          <w:rFonts w:ascii="Times New Roman" w:hAnsi="Times New Roman"/>
          <w:color w:val="000000"/>
          <w:sz w:val="24"/>
          <w:szCs w:val="24"/>
        </w:rPr>
        <w:t xml:space="preserve">Vendim nr. 686  datë 22.11.2017 "Për miratimin ne  rregullores se planifikimit te territorit “ i ndryshuar </w:t>
      </w:r>
    </w:p>
    <w:p w:rsidR="003633D2" w:rsidRDefault="003633D2" w:rsidP="004447BE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</w:p>
    <w:p w:rsidR="003633D2" w:rsidRDefault="003633D2" w:rsidP="004447BE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</w:p>
    <w:p w:rsidR="004447BE" w:rsidRDefault="00C41CC5" w:rsidP="004447BE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FFFFFF"/>
          <w:sz w:val="24"/>
          <w:szCs w:val="24"/>
        </w:rPr>
        <w:t xml:space="preserve">             </w:t>
      </w:r>
    </w:p>
    <w:p w:rsidR="00C41CC5" w:rsidRPr="00C664B2" w:rsidRDefault="00C41CC5" w:rsidP="004447BE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</w:p>
    <w:p w:rsidR="004447BE" w:rsidRPr="00C23988" w:rsidRDefault="004447BE" w:rsidP="004447BE">
      <w:pPr>
        <w:pStyle w:val="NoSpacing"/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</w:pPr>
      <w:r w:rsidRPr="004123E0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5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23988"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  <w:t>MËNYRA E VLERËSIMIT TË KANDIDATËVE</w:t>
      </w:r>
    </w:p>
    <w:p w:rsidR="004447BE" w:rsidRPr="00C23988" w:rsidRDefault="004447BE" w:rsidP="004447BE">
      <w:pPr>
        <w:widowControl w:val="0"/>
        <w:autoSpaceDE w:val="0"/>
        <w:autoSpaceDN w:val="0"/>
        <w:adjustRightInd w:val="0"/>
        <w:spacing w:after="0" w:line="240" w:lineRule="auto"/>
        <w:ind w:left="11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5458" w:rsidRDefault="00765458" w:rsidP="00765458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>
        <w:t>Totali i pikëve të vlerësimit të kandidatëve është 100, të cilat ndahen përkatësisht:</w:t>
      </w:r>
    </w:p>
    <w:p w:rsidR="00765458" w:rsidRDefault="00765458" w:rsidP="00765458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>
        <w:t xml:space="preserve"> a) për vlerësimin e jetëshkrimit (CV) të kandidatëve, që konsiston në vlerësimin e arsimimit, të përvojës e të trajnimeve, të lidhura me fushën, deri në 15 pikë; </w:t>
      </w:r>
    </w:p>
    <w:p w:rsidR="00765458" w:rsidRDefault="00765458" w:rsidP="00765458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>
        <w:t xml:space="preserve">b) për intervistën e strukturuar me gojë, deri në 25 pikë; </w:t>
      </w:r>
    </w:p>
    <w:p w:rsidR="00765458" w:rsidRDefault="00765458" w:rsidP="00765458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  <w:r>
        <w:t>c) për vlerësimin me shkrim, deri në 60 pikë.</w:t>
      </w:r>
    </w:p>
    <w:p w:rsidR="004447BE" w:rsidRPr="00C23988" w:rsidRDefault="004447BE" w:rsidP="004447BE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</w:p>
    <w:p w:rsidR="004447BE" w:rsidRDefault="004447BE" w:rsidP="004447BE">
      <w:pPr>
        <w:pStyle w:val="ListParagraph"/>
        <w:tabs>
          <w:tab w:val="left" w:pos="0"/>
        </w:tabs>
        <w:ind w:left="0"/>
        <w:jc w:val="both"/>
        <w:rPr>
          <w:b/>
          <w:bCs/>
          <w:color w:val="FFFFFF"/>
          <w:shd w:val="clear" w:color="auto" w:fill="000000"/>
        </w:rPr>
      </w:pPr>
      <w:r w:rsidRPr="004123E0">
        <w:rPr>
          <w:rFonts w:eastAsia="Calibri"/>
          <w:b/>
          <w:color w:val="FFFFFF"/>
          <w:spacing w:val="12"/>
        </w:rPr>
        <w:t>.</w:t>
      </w:r>
      <w:r w:rsidRPr="004123E0">
        <w:rPr>
          <w:b/>
          <w:bCs/>
          <w:color w:val="FFFFFF"/>
          <w:shd w:val="clear" w:color="auto" w:fill="000000"/>
        </w:rPr>
        <w:t xml:space="preserve"> </w:t>
      </w:r>
    </w:p>
    <w:p w:rsidR="004447BE" w:rsidRDefault="004447BE" w:rsidP="004447BE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>
        <w:rPr>
          <w:b/>
          <w:bCs/>
          <w:color w:val="FFFFFF"/>
          <w:shd w:val="clear" w:color="auto" w:fill="000000"/>
        </w:rPr>
        <w:t>2</w:t>
      </w:r>
      <w:r w:rsidRPr="004123E0">
        <w:rPr>
          <w:b/>
          <w:bCs/>
          <w:color w:val="FFFFFF"/>
          <w:shd w:val="clear" w:color="auto" w:fill="000000"/>
        </w:rPr>
        <w:t>.</w:t>
      </w:r>
      <w:r>
        <w:rPr>
          <w:b/>
          <w:bCs/>
          <w:color w:val="FFFFFF"/>
          <w:shd w:val="clear" w:color="auto" w:fill="000000"/>
        </w:rPr>
        <w:t>6</w:t>
      </w:r>
      <w:r w:rsidRPr="00C23988">
        <w:rPr>
          <w:b/>
          <w:bCs/>
          <w:color w:val="000000"/>
          <w:position w:val="1"/>
        </w:rPr>
        <w:t>DATA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E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DALJES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SË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REZULTATEVE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TË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KONKURIMIT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DHE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MËNYRA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E</w:t>
      </w:r>
      <w:r>
        <w:rPr>
          <w:b/>
          <w:bCs/>
          <w:color w:val="000000"/>
          <w:position w:val="1"/>
        </w:rPr>
        <w:t xml:space="preserve"> </w:t>
      </w:r>
    </w:p>
    <w:p w:rsidR="004447BE" w:rsidRDefault="004447BE" w:rsidP="004447BE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>
        <w:rPr>
          <w:b/>
          <w:bCs/>
          <w:color w:val="000000"/>
          <w:position w:val="1"/>
        </w:rPr>
        <w:t xml:space="preserve">     </w:t>
      </w:r>
      <w:r w:rsidRPr="00C23988">
        <w:rPr>
          <w:b/>
          <w:bCs/>
          <w:color w:val="000000"/>
          <w:position w:val="1"/>
        </w:rPr>
        <w:t>KOMUNIKIMIT</w:t>
      </w:r>
    </w:p>
    <w:p w:rsidR="004447BE" w:rsidRPr="00C23988" w:rsidRDefault="004447BE" w:rsidP="004447BE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</w:p>
    <w:p w:rsidR="004447BE" w:rsidRPr="00C23988" w:rsidRDefault="004447BE" w:rsidP="004447BE">
      <w:pPr>
        <w:widowControl w:val="0"/>
        <w:autoSpaceDE w:val="0"/>
        <w:autoSpaceDN w:val="0"/>
        <w:adjustRightInd w:val="0"/>
        <w:spacing w:after="0" w:line="269" w:lineRule="auto"/>
        <w:ind w:right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Në përfundim të </w:t>
      </w:r>
      <w:r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vlerësimit të kandidatëve, Bashkia Shkodër do të shpallë fituesin në faqen zyrtare dhe në portalin “</w:t>
      </w:r>
      <w:r w:rsidR="002B4929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Agjensin</w:t>
      </w:r>
      <w:r w:rsidR="001A2977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2B4929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Komb</w:t>
      </w:r>
      <w:r w:rsidR="001A2977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2B4929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tar</w:t>
      </w:r>
      <w:r w:rsidR="001A2977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2B4929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Pun</w:t>
      </w:r>
      <w:r w:rsidR="001A2977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2B4929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simit dhe Aft</w:t>
      </w:r>
      <w:r w:rsidR="001A2977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2B4929"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>sive”.</w:t>
      </w:r>
      <w:r w:rsidRPr="007745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Të gjithë</w:t>
      </w:r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kandidatët pjesëmarrës jofitues në këtë proçedurë do të </w:t>
      </w:r>
      <w:proofErr w:type="gram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njoftohen  individualisht</w:t>
      </w:r>
      <w:proofErr w:type="gram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në mënyrë elektronike nga Drejtoria e Burimeve Njerëzore, për rezultatet </w:t>
      </w:r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(nëpërmjet adresës së e-mail)</w:t>
      </w:r>
      <w:r w:rsidRPr="00C2398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447BE" w:rsidRPr="00C23988" w:rsidRDefault="004447BE" w:rsidP="004447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60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0"/>
      </w:tblGrid>
      <w:tr w:rsidR="004447BE" w:rsidTr="000A3ECF">
        <w:trPr>
          <w:trHeight w:val="2610"/>
        </w:trPr>
        <w:tc>
          <w:tcPr>
            <w:tcW w:w="9960" w:type="dxa"/>
          </w:tcPr>
          <w:p w:rsidR="004447BE" w:rsidRDefault="004447BE" w:rsidP="000A3ECF">
            <w:pPr>
              <w:spacing w:after="0"/>
              <w:rPr>
                <w:rFonts w:ascii="Helvetica" w:hAnsi="Helvetica" w:cs="Helvetica"/>
                <w:color w:val="FF0000"/>
              </w:rPr>
            </w:pPr>
            <w:r>
              <w:rPr>
                <w:rFonts w:ascii="Helvetica" w:hAnsi="Helvetica" w:cs="Helvetica"/>
                <w:color w:val="FF0000"/>
              </w:rPr>
              <w:br/>
              <w:t>Të gjithë kandidatët që aplikojnë për procedurën e pranimit në shërbimin civil për kategorinë ekzekutive, do të marrin informacion në faqen zyrtare të Bashkisë Shkodër,për fazat e mëtejshme të procedurës së pranimit në shërbimin civil të kategorisë ekzekutive.</w:t>
            </w:r>
            <w:r>
              <w:rPr>
                <w:rFonts w:ascii="Helvetica" w:hAnsi="Helvetica" w:cs="Helvetica"/>
                <w:color w:val="FF0000"/>
              </w:rPr>
              <w:br/>
              <w:t xml:space="preserve">-  </w:t>
            </w:r>
            <w:proofErr w:type="gramStart"/>
            <w:r>
              <w:rPr>
                <w:rFonts w:ascii="Helvetica" w:hAnsi="Helvetica" w:cs="Helvetica"/>
                <w:color w:val="FF0000"/>
              </w:rPr>
              <w:t>për</w:t>
            </w:r>
            <w:proofErr w:type="gramEnd"/>
            <w:r>
              <w:rPr>
                <w:rFonts w:ascii="Helvetica" w:hAnsi="Helvetica" w:cs="Helvetica"/>
                <w:color w:val="FF0000"/>
              </w:rPr>
              <w:t xml:space="preserve"> datën e daljes së rezultateve të verifikimit paraprak,</w:t>
            </w:r>
            <w:r>
              <w:rPr>
                <w:rFonts w:ascii="Helvetica" w:hAnsi="Helvetica" w:cs="Helvetica"/>
                <w:color w:val="FF0000"/>
              </w:rPr>
              <w:br/>
              <w:t>-  datën, vendin dhe orën ku do të zhvillohet konkurimi;</w:t>
            </w:r>
            <w:r>
              <w:rPr>
                <w:rFonts w:ascii="Helvetica" w:hAnsi="Helvetica" w:cs="Helvetica"/>
                <w:color w:val="FF0000"/>
              </w:rPr>
              <w:br/>
              <w:t>Për të marrë këtë informacion, kandidatët duhet të vizitojnë në mënyrë të vazhdueshme faqen  zyrtare të Bashkisë Shkodër.</w:t>
            </w:r>
          </w:p>
        </w:tc>
      </w:tr>
    </w:tbl>
    <w:p w:rsidR="004447BE" w:rsidRDefault="004447BE" w:rsidP="004447BE">
      <w:pPr>
        <w:spacing w:after="0"/>
        <w:jc w:val="center"/>
        <w:rPr>
          <w:rFonts w:ascii="Arial" w:hAnsi="Arial" w:cs="Arial"/>
          <w:b/>
          <w:sz w:val="24"/>
          <w:szCs w:val="24"/>
          <w:lang w:val="sq-AL"/>
        </w:rPr>
      </w:pPr>
    </w:p>
    <w:p w:rsidR="004447BE" w:rsidRDefault="004447BE" w:rsidP="004447BE">
      <w:pPr>
        <w:spacing w:after="0"/>
        <w:jc w:val="center"/>
        <w:rPr>
          <w:rFonts w:ascii="Arial" w:hAnsi="Arial" w:cs="Arial"/>
          <w:b/>
          <w:sz w:val="24"/>
          <w:szCs w:val="24"/>
          <w:lang w:val="sq-AL"/>
        </w:rPr>
      </w:pPr>
    </w:p>
    <w:p w:rsidR="004447BE" w:rsidRDefault="004447BE" w:rsidP="004447BE">
      <w:pPr>
        <w:spacing w:after="0"/>
        <w:jc w:val="center"/>
        <w:rPr>
          <w:rFonts w:ascii="Arial" w:hAnsi="Arial" w:cs="Arial"/>
          <w:b/>
          <w:sz w:val="24"/>
          <w:szCs w:val="24"/>
          <w:lang w:val="sq-AL"/>
        </w:rPr>
      </w:pPr>
    </w:p>
    <w:p w:rsidR="00774564" w:rsidRDefault="00774564" w:rsidP="0077456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74564" w:rsidSect="00B22C9D">
      <w:footerReference w:type="default" r:id="rId9"/>
      <w:pgSz w:w="12240" w:h="15840"/>
      <w:pgMar w:top="993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798" w:rsidRDefault="003D3798" w:rsidP="00B22C9D">
      <w:pPr>
        <w:spacing w:after="0" w:line="240" w:lineRule="auto"/>
      </w:pPr>
      <w:r>
        <w:separator/>
      </w:r>
    </w:p>
  </w:endnote>
  <w:endnote w:type="continuationSeparator" w:id="0">
    <w:p w:rsidR="003D3798" w:rsidRDefault="003D3798" w:rsidP="00B22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C9D" w:rsidRDefault="00B22C9D">
    <w:pPr>
      <w:pStyle w:val="Footer"/>
    </w:pPr>
  </w:p>
  <w:p w:rsidR="00B22C9D" w:rsidRDefault="00B22C9D">
    <w:pPr>
      <w:pStyle w:val="Footer"/>
    </w:pPr>
  </w:p>
  <w:p w:rsidR="00B22C9D" w:rsidRDefault="00B22C9D" w:rsidP="00B22C9D">
    <w:pPr>
      <w:spacing w:before="60"/>
      <w:jc w:val="center"/>
      <w:rPr>
        <w:rFonts w:ascii="Arial" w:hAnsi="Arial" w:cs="Arial"/>
        <w:i/>
        <w:sz w:val="15"/>
        <w:szCs w:val="15"/>
        <w:lang w:val="sq-AL"/>
      </w:rPr>
    </w:pPr>
    <w:r>
      <w:rPr>
        <w:rFonts w:ascii="Arial" w:hAnsi="Arial" w:cs="Arial"/>
        <w:i/>
        <w:sz w:val="15"/>
        <w:szCs w:val="15"/>
        <w:lang w:val="sq-AL"/>
      </w:rPr>
      <w:t xml:space="preserve">_______________________________________________________________________________________________________________  Adresa: Rr. 13 Dhjetori, Nr.1  Shkodër, web: </w:t>
    </w:r>
    <w:hyperlink r:id="rId1" w:history="1">
      <w:r>
        <w:rPr>
          <w:rStyle w:val="Hyperlink"/>
          <w:rFonts w:ascii="Arial" w:hAnsi="Arial" w:cs="Arial"/>
          <w:sz w:val="15"/>
          <w:szCs w:val="15"/>
          <w:lang w:val="sq-AL"/>
        </w:rPr>
        <w:t>www.bashkiashkoder.gov.al</w:t>
      </w:r>
    </w:hyperlink>
    <w:r>
      <w:rPr>
        <w:rFonts w:ascii="Arial" w:hAnsi="Arial" w:cs="Arial"/>
        <w:i/>
        <w:sz w:val="15"/>
        <w:szCs w:val="15"/>
        <w:lang w:val="sq-AL"/>
      </w:rPr>
      <w:t xml:space="preserve">, e-mail: </w:t>
    </w:r>
    <w:hyperlink r:id="rId2" w:history="1">
      <w:r>
        <w:rPr>
          <w:rStyle w:val="Hyperlink"/>
          <w:rFonts w:ascii="Arial" w:hAnsi="Arial" w:cs="Arial"/>
          <w:sz w:val="15"/>
          <w:szCs w:val="15"/>
          <w:lang w:val="sq-AL"/>
        </w:rPr>
        <w:t>info@bashkiashkoder.gov.al</w:t>
      </w:r>
    </w:hyperlink>
    <w:r>
      <w:rPr>
        <w:rFonts w:ascii="Arial" w:hAnsi="Arial" w:cs="Arial"/>
        <w:i/>
        <w:sz w:val="15"/>
        <w:szCs w:val="15"/>
        <w:lang w:val="sq-AL"/>
      </w:rPr>
      <w:t xml:space="preserve">, </w:t>
    </w:r>
  </w:p>
  <w:p w:rsidR="00B22C9D" w:rsidRDefault="00B22C9D" w:rsidP="00B22C9D">
    <w:pPr>
      <w:pStyle w:val="Footer"/>
    </w:pPr>
  </w:p>
  <w:p w:rsidR="00B22C9D" w:rsidRDefault="00B22C9D" w:rsidP="00B22C9D">
    <w:pPr>
      <w:pStyle w:val="Footer"/>
    </w:pPr>
  </w:p>
  <w:p w:rsidR="00B22C9D" w:rsidRDefault="00B22C9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798" w:rsidRDefault="003D3798" w:rsidP="00B22C9D">
      <w:pPr>
        <w:spacing w:after="0" w:line="240" w:lineRule="auto"/>
      </w:pPr>
      <w:r>
        <w:separator/>
      </w:r>
    </w:p>
  </w:footnote>
  <w:footnote w:type="continuationSeparator" w:id="0">
    <w:p w:rsidR="003D3798" w:rsidRDefault="003D3798" w:rsidP="00B22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36E12"/>
    <w:multiLevelType w:val="hybridMultilevel"/>
    <w:tmpl w:val="B09CE372"/>
    <w:lvl w:ilvl="0" w:tplc="071E4920">
      <w:start w:val="5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0EA16B88"/>
    <w:multiLevelType w:val="hybridMultilevel"/>
    <w:tmpl w:val="27949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E564E"/>
    <w:multiLevelType w:val="hybridMultilevel"/>
    <w:tmpl w:val="42BC95D6"/>
    <w:lvl w:ilvl="0" w:tplc="C33C6A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0055A"/>
    <w:multiLevelType w:val="hybridMultilevel"/>
    <w:tmpl w:val="7E945EE4"/>
    <w:lvl w:ilvl="0" w:tplc="94E80F6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10C41"/>
    <w:multiLevelType w:val="hybridMultilevel"/>
    <w:tmpl w:val="A950E8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C15918"/>
    <w:multiLevelType w:val="hybridMultilevel"/>
    <w:tmpl w:val="62F49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A15C7C"/>
    <w:multiLevelType w:val="hybridMultilevel"/>
    <w:tmpl w:val="DA80F40E"/>
    <w:lvl w:ilvl="0" w:tplc="9B5485F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">
    <w:nsid w:val="39064F65"/>
    <w:multiLevelType w:val="hybridMultilevel"/>
    <w:tmpl w:val="BF547E78"/>
    <w:lvl w:ilvl="0" w:tplc="0D3AC9E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">
    <w:nsid w:val="4034509A"/>
    <w:multiLevelType w:val="hybridMultilevel"/>
    <w:tmpl w:val="151C4A9C"/>
    <w:lvl w:ilvl="0" w:tplc="558C36D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135FCA"/>
    <w:multiLevelType w:val="hybridMultilevel"/>
    <w:tmpl w:val="289EBDC0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0112790"/>
    <w:multiLevelType w:val="hybridMultilevel"/>
    <w:tmpl w:val="0C7092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F66210"/>
    <w:multiLevelType w:val="hybridMultilevel"/>
    <w:tmpl w:val="94B20E72"/>
    <w:lvl w:ilvl="0" w:tplc="94E80F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8"/>
  </w:num>
  <w:num w:numId="5">
    <w:abstractNumId w:val="6"/>
  </w:num>
  <w:num w:numId="6">
    <w:abstractNumId w:val="1"/>
  </w:num>
  <w:num w:numId="7">
    <w:abstractNumId w:val="7"/>
  </w:num>
  <w:num w:numId="8">
    <w:abstractNumId w:val="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5"/>
  </w:num>
  <w:num w:numId="12">
    <w:abstractNumId w:val="4"/>
  </w:num>
  <w:num w:numId="13">
    <w:abstractNumId w:val="1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7BE"/>
    <w:rsid w:val="000E1340"/>
    <w:rsid w:val="000E42B5"/>
    <w:rsid w:val="00111409"/>
    <w:rsid w:val="00147AE6"/>
    <w:rsid w:val="001909AB"/>
    <w:rsid w:val="001A2977"/>
    <w:rsid w:val="001D43B0"/>
    <w:rsid w:val="002B4929"/>
    <w:rsid w:val="002C4102"/>
    <w:rsid w:val="00335E69"/>
    <w:rsid w:val="003633D2"/>
    <w:rsid w:val="003A451B"/>
    <w:rsid w:val="003D3798"/>
    <w:rsid w:val="004447BE"/>
    <w:rsid w:val="004949A3"/>
    <w:rsid w:val="00566A65"/>
    <w:rsid w:val="005A64B6"/>
    <w:rsid w:val="00622986"/>
    <w:rsid w:val="00651AF3"/>
    <w:rsid w:val="006A3374"/>
    <w:rsid w:val="006B0E92"/>
    <w:rsid w:val="006B52C7"/>
    <w:rsid w:val="0072314A"/>
    <w:rsid w:val="00737D4E"/>
    <w:rsid w:val="00765458"/>
    <w:rsid w:val="00774564"/>
    <w:rsid w:val="007828AE"/>
    <w:rsid w:val="007A507C"/>
    <w:rsid w:val="007C74B8"/>
    <w:rsid w:val="008A03DE"/>
    <w:rsid w:val="00934F19"/>
    <w:rsid w:val="00976910"/>
    <w:rsid w:val="009B7FC2"/>
    <w:rsid w:val="00A5171E"/>
    <w:rsid w:val="00AC4539"/>
    <w:rsid w:val="00AC6FB6"/>
    <w:rsid w:val="00AD48BD"/>
    <w:rsid w:val="00AF177C"/>
    <w:rsid w:val="00B07DB9"/>
    <w:rsid w:val="00B22C9D"/>
    <w:rsid w:val="00B51BAF"/>
    <w:rsid w:val="00C41CC5"/>
    <w:rsid w:val="00C529C8"/>
    <w:rsid w:val="00C878C7"/>
    <w:rsid w:val="00CC77FD"/>
    <w:rsid w:val="00D041EC"/>
    <w:rsid w:val="00D3610D"/>
    <w:rsid w:val="00D846CF"/>
    <w:rsid w:val="00E41223"/>
    <w:rsid w:val="00EB1EA4"/>
    <w:rsid w:val="00EC75AE"/>
    <w:rsid w:val="00F6348D"/>
    <w:rsid w:val="00FD6BFC"/>
    <w:rsid w:val="00FE1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7B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447BE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">
    <w:name w:val="Body Text Indent"/>
    <w:basedOn w:val="Normal"/>
    <w:link w:val="BodyTextIndentChar"/>
    <w:rsid w:val="004447BE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BodyTextIndentChar">
    <w:name w:val="Body Text Indent Char"/>
    <w:basedOn w:val="DefaultParagraphFont"/>
    <w:link w:val="BodyTextIndent"/>
    <w:rsid w:val="004447BE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ListParagraph">
    <w:name w:val="List Paragraph"/>
    <w:basedOn w:val="Normal"/>
    <w:link w:val="ListParagraphChar"/>
    <w:uiPriority w:val="34"/>
    <w:qFormat/>
    <w:rsid w:val="004447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le">
    <w:name w:val="Title"/>
    <w:basedOn w:val="Normal"/>
    <w:link w:val="TitleChar"/>
    <w:qFormat/>
    <w:rsid w:val="004447BE"/>
    <w:pPr>
      <w:spacing w:after="0" w:line="240" w:lineRule="auto"/>
      <w:jc w:val="center"/>
    </w:pPr>
    <w:rPr>
      <w:rFonts w:ascii="Arial" w:eastAsia="Times New Roman" w:hAnsi="Arial" w:cs="Arial"/>
      <w:sz w:val="36"/>
      <w:szCs w:val="24"/>
      <w:lang w:val="de-DE" w:eastAsia="it-IT"/>
    </w:rPr>
  </w:style>
  <w:style w:type="character" w:customStyle="1" w:styleId="TitleChar">
    <w:name w:val="Title Char"/>
    <w:basedOn w:val="DefaultParagraphFont"/>
    <w:link w:val="Title"/>
    <w:rsid w:val="004447BE"/>
    <w:rPr>
      <w:rFonts w:ascii="Arial" w:eastAsia="Times New Roman" w:hAnsi="Arial" w:cs="Arial"/>
      <w:sz w:val="36"/>
      <w:szCs w:val="24"/>
      <w:lang w:val="de-DE" w:eastAsia="it-IT"/>
    </w:rPr>
  </w:style>
  <w:style w:type="character" w:styleId="Hyperlink">
    <w:name w:val="Hyperlink"/>
    <w:uiPriority w:val="99"/>
    <w:rsid w:val="004447BE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7BE"/>
    <w:rPr>
      <w:rFonts w:ascii="Tahoma" w:eastAsiaTheme="minorEastAsi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4447BE"/>
  </w:style>
  <w:style w:type="paragraph" w:customStyle="1" w:styleId="NumriDataChar">
    <w:name w:val="Numri_Data Char"/>
    <w:next w:val="Normal"/>
    <w:link w:val="NumriDataCharChar"/>
    <w:rsid w:val="004447BE"/>
    <w:pPr>
      <w:keepNext/>
      <w:widowControl w:val="0"/>
      <w:spacing w:after="0" w:line="240" w:lineRule="auto"/>
      <w:jc w:val="center"/>
      <w:outlineLvl w:val="0"/>
    </w:pPr>
    <w:rPr>
      <w:rFonts w:ascii="CG Times" w:eastAsia="Times New Roman" w:hAnsi="CG Times" w:cs="Times New Roman"/>
      <w:b/>
      <w:szCs w:val="20"/>
      <w:lang w:val="en-GB"/>
    </w:rPr>
  </w:style>
  <w:style w:type="character" w:customStyle="1" w:styleId="NumriDataCharChar">
    <w:name w:val="Numri_Data Char Char"/>
    <w:basedOn w:val="DefaultParagraphFont"/>
    <w:link w:val="NumriDataChar"/>
    <w:rsid w:val="004447BE"/>
    <w:rPr>
      <w:rFonts w:ascii="CG Times" w:eastAsia="Times New Roman" w:hAnsi="CG Times" w:cs="Times New Roman"/>
      <w:b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4447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47BE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4447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7BE"/>
    <w:rPr>
      <w:rFonts w:eastAsiaTheme="minorEastAsia"/>
    </w:rPr>
  </w:style>
  <w:style w:type="paragraph" w:styleId="NormalWeb">
    <w:name w:val="Normal (Web)"/>
    <w:basedOn w:val="Normal"/>
    <w:uiPriority w:val="99"/>
    <w:unhideWhenUsed/>
    <w:rsid w:val="00444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447BE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Default">
    <w:name w:val="Default"/>
    <w:rsid w:val="004447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yiv9262849686ydpa935449ayiv4183716082msonormal">
    <w:name w:val="yiv9262849686ydpa935449ayiv4183716082msonormal"/>
    <w:basedOn w:val="Normal"/>
    <w:rsid w:val="001A2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3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bashkiashkoder.gov.al" TargetMode="External"/><Relationship Id="rId1" Type="http://schemas.openxmlformats.org/officeDocument/2006/relationships/hyperlink" Target="http://www.bashkiashkoder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FBD7B2-46BA-4623-94CD-56A6C4B99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7</Pages>
  <Words>2005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Romina</dc:creator>
  <cp:lastModifiedBy>Venusa Rroji</cp:lastModifiedBy>
  <cp:revision>22</cp:revision>
  <cp:lastPrinted>2022-11-14T10:49:00Z</cp:lastPrinted>
  <dcterms:created xsi:type="dcterms:W3CDTF">2022-07-01T10:25:00Z</dcterms:created>
  <dcterms:modified xsi:type="dcterms:W3CDTF">2022-11-14T11:35:00Z</dcterms:modified>
</cp:coreProperties>
</file>